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C33" w:rsidRDefault="00B45F07" w:rsidP="00700C33">
      <w:r>
        <w:rPr>
          <w:noProof/>
          <w:lang w:eastAsia="fr-FR"/>
        </w:rPr>
        <w:pict>
          <v:group id="_x0000_s1056" style="position:absolute;margin-left:21.3pt;margin-top:19pt;width:321pt;height:72.25pt;z-index:251675648" coordorigin="1277,1425" coordsize="6420,144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277;top:1425;width:5504;height:1165" strokeweight="3pt">
              <v:stroke linestyle="thinThin"/>
              <v:textbox style="mso-next-textbox:#_x0000_s1027">
                <w:txbxContent>
                  <w:p w:rsidR="00B45F07" w:rsidRPr="00AD29C7" w:rsidRDefault="00B45F07" w:rsidP="00B45F07">
                    <w:pPr>
                      <w:jc w:val="center"/>
                      <w:rPr>
                        <w:rFonts w:ascii="Courier New" w:hAnsi="Courier New" w:cs="Courier New"/>
                        <w:b/>
                      </w:rPr>
                    </w:pPr>
                    <w:r w:rsidRPr="00AD29C7">
                      <w:rPr>
                        <w:rFonts w:ascii="Courier New" w:hAnsi="Courier New" w:cs="Courier New"/>
                        <w:b/>
                      </w:rPr>
                      <w:t>Généralités sur les systèmes à microcontrôleur (µC)</w:t>
                    </w:r>
                    <w:r>
                      <w:rPr>
                        <w:rFonts w:ascii="Courier New" w:hAnsi="Courier New" w:cs="Courier New"/>
                        <w:b/>
                      </w:rPr>
                      <w:t> : le logiciel (notion de variable)</w:t>
                    </w:r>
                  </w:p>
                  <w:p w:rsidR="00700C33" w:rsidRPr="00AD29C7" w:rsidRDefault="00700C33" w:rsidP="00700C33">
                    <w:pPr>
                      <w:jc w:val="center"/>
                      <w:rPr>
                        <w:rFonts w:ascii="Courier New" w:hAnsi="Courier New" w:cs="Courier New"/>
                        <w:b/>
                      </w:rPr>
                    </w:pPr>
                  </w:p>
                </w:txbxContent>
              </v:textbox>
            </v:shape>
            <v:shape id="_x0000_s1028" type="#_x0000_t202" style="position:absolute;left:4895;top:2415;width:2802;height:455" strokeweight="2.25pt">
              <v:textbox style="mso-next-textbox:#_x0000_s1028">
                <w:txbxContent>
                  <w:p w:rsidR="00700C33" w:rsidRPr="00AD29C7" w:rsidRDefault="00E4305E" w:rsidP="00700C33">
                    <w:pPr>
                      <w:jc w:val="center"/>
                      <w:rPr>
                        <w:rFonts w:ascii="Courier New" w:hAnsi="Courier New" w:cs="Courier New"/>
                        <w:b/>
                      </w:rPr>
                    </w:pPr>
                    <w:r>
                      <w:rPr>
                        <w:rFonts w:ascii="Courier New" w:hAnsi="Courier New" w:cs="Courier New"/>
                        <w:b/>
                      </w:rPr>
                      <w:t xml:space="preserve">Correction du </w:t>
                    </w:r>
                    <w:r w:rsidR="00700C33">
                      <w:rPr>
                        <w:rFonts w:ascii="Courier New" w:hAnsi="Courier New" w:cs="Courier New"/>
                        <w:b/>
                      </w:rPr>
                      <w:t>TD</w:t>
                    </w:r>
                    <w:r w:rsidR="00131ECE">
                      <w:rPr>
                        <w:rFonts w:ascii="Courier New" w:hAnsi="Courier New" w:cs="Courier New"/>
                        <w:b/>
                      </w:rPr>
                      <w:t>1</w:t>
                    </w:r>
                  </w:p>
                </w:txbxContent>
              </v:textbox>
            </v:shape>
          </v:group>
        </w:pict>
      </w:r>
      <w:r w:rsidR="0030687B">
        <w:rPr>
          <w:noProof/>
        </w:rPr>
        <w:pict>
          <v:shape id="_x0000_s1029" type="#_x0000_t202" style="position:absolute;margin-left:392.5pt;margin-top:4.75pt;width:125.7pt;height:146.75pt;z-index:251661312;mso-width-relative:margin;mso-height-relative:margin" filled="f" stroked="f">
            <v:textbox style="mso-next-textbox:#_x0000_s1029">
              <w:txbxContent>
                <w:p w:rsidR="00700C33" w:rsidRDefault="00700C33" w:rsidP="00700C33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258656" cy="1528877"/>
                        <wp:effectExtent l="0" t="0" r="0" b="0"/>
                        <wp:docPr id="1" name="Image 1" descr="http://home.nordnet.fr/~ogontier/OLIVIER/ARCH_ORD/ANN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home.nordnet.fr/~ogontier/OLIVIER/ARCH_ORD/ANN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1197" cy="15441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00C33" w:rsidRDefault="00700C33" w:rsidP="00700C33"/>
    <w:p w:rsidR="00700C33" w:rsidRPr="002A3403" w:rsidRDefault="00700C33" w:rsidP="00700C33">
      <w:pPr>
        <w:pStyle w:val="Sansinterligne"/>
        <w:rPr>
          <w:rFonts w:ascii="Courier New" w:hAnsi="Courier New" w:cs="Courier New"/>
          <w:sz w:val="16"/>
          <w:szCs w:val="16"/>
        </w:rPr>
      </w:pPr>
    </w:p>
    <w:p w:rsidR="00700C33" w:rsidRDefault="00700C33" w:rsidP="00700C33">
      <w:pPr>
        <w:pStyle w:val="Sansinterligne"/>
        <w:rPr>
          <w:rFonts w:ascii="Courier New" w:hAnsi="Courier New" w:cs="Courier New"/>
          <w:sz w:val="16"/>
          <w:szCs w:val="16"/>
        </w:rPr>
      </w:pPr>
    </w:p>
    <w:p w:rsidR="00EE2F80" w:rsidRDefault="00EE2F80" w:rsidP="00EE2F80">
      <w:pPr>
        <w:pStyle w:val="Sansinterligne"/>
        <w:rPr>
          <w:rFonts w:ascii="Courier New" w:hAnsi="Courier New" w:cs="Courier New"/>
          <w:sz w:val="16"/>
          <w:szCs w:val="16"/>
        </w:rPr>
      </w:pPr>
    </w:p>
    <w:p w:rsidR="00B45F07" w:rsidRDefault="00B45F07" w:rsidP="00EE2F80">
      <w:pPr>
        <w:pStyle w:val="Sansinterligne"/>
        <w:rPr>
          <w:rFonts w:ascii="Courier New" w:hAnsi="Courier New" w:cs="Courier New"/>
          <w:sz w:val="16"/>
          <w:szCs w:val="16"/>
        </w:rPr>
      </w:pPr>
    </w:p>
    <w:p w:rsidR="00B45F07" w:rsidRPr="002A3403" w:rsidRDefault="00B45F07" w:rsidP="00EE2F80">
      <w:pPr>
        <w:pStyle w:val="Sansinterligne"/>
        <w:rPr>
          <w:rFonts w:ascii="Courier New" w:hAnsi="Courier New" w:cs="Courier New"/>
          <w:sz w:val="16"/>
          <w:szCs w:val="16"/>
        </w:rPr>
      </w:pPr>
    </w:p>
    <w:p w:rsidR="00EE2F80" w:rsidRDefault="00EE2F80" w:rsidP="00EE2F80">
      <w:pPr>
        <w:pStyle w:val="Sansinterligne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  <w:u w:val="single"/>
        </w:rPr>
        <w:t>Connaissances</w:t>
      </w:r>
      <w:r w:rsidRPr="002A3403">
        <w:rPr>
          <w:rFonts w:ascii="Courier New" w:hAnsi="Courier New" w:cs="Courier New"/>
          <w:sz w:val="16"/>
          <w:szCs w:val="16"/>
        </w:rPr>
        <w:t xml:space="preserve"> </w:t>
      </w:r>
    </w:p>
    <w:p w:rsidR="00EE2F80" w:rsidRPr="002A3403" w:rsidRDefault="00EE2F80" w:rsidP="00EE2F80">
      <w:pPr>
        <w:pStyle w:val="Sansinterligne"/>
        <w:ind w:right="2266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Système de numération, codage</w:t>
      </w:r>
      <w:r w:rsidRPr="002A3403">
        <w:rPr>
          <w:rFonts w:ascii="Courier New" w:hAnsi="Courier New" w:cs="Courier New"/>
          <w:sz w:val="16"/>
          <w:szCs w:val="16"/>
        </w:rPr>
        <w:t>.</w:t>
      </w:r>
    </w:p>
    <w:p w:rsidR="00EE2F80" w:rsidRPr="002A3403" w:rsidRDefault="00EE2F80" w:rsidP="00EE2F80">
      <w:pPr>
        <w:pStyle w:val="Sansinterligne"/>
        <w:rPr>
          <w:rFonts w:ascii="Courier New" w:hAnsi="Courier New" w:cs="Courier New"/>
          <w:sz w:val="16"/>
          <w:szCs w:val="16"/>
        </w:rPr>
      </w:pPr>
    </w:p>
    <w:p w:rsidR="00EE2F80" w:rsidRPr="00C811D2" w:rsidRDefault="00EE2F80" w:rsidP="00EE2F80">
      <w:pPr>
        <w:pStyle w:val="Sansinterligne"/>
        <w:rPr>
          <w:rFonts w:ascii="Courier New" w:hAnsi="Courier New" w:cs="Courier New"/>
          <w:b/>
          <w:sz w:val="16"/>
          <w:szCs w:val="16"/>
          <w:u w:val="single"/>
        </w:rPr>
      </w:pPr>
      <w:r w:rsidRPr="00C811D2">
        <w:rPr>
          <w:rFonts w:ascii="Courier New" w:hAnsi="Courier New" w:cs="Courier New"/>
          <w:b/>
          <w:sz w:val="16"/>
          <w:szCs w:val="16"/>
          <w:u w:val="single"/>
        </w:rPr>
        <w:t>Mots</w:t>
      </w:r>
      <w:r w:rsidR="00FB7A4C">
        <w:rPr>
          <w:rFonts w:ascii="Courier New" w:hAnsi="Courier New" w:cs="Courier New"/>
          <w:b/>
          <w:sz w:val="16"/>
          <w:szCs w:val="16"/>
          <w:u w:val="single"/>
        </w:rPr>
        <w:t>-</w:t>
      </w:r>
      <w:r w:rsidRPr="00C811D2">
        <w:rPr>
          <w:rFonts w:ascii="Courier New" w:hAnsi="Courier New" w:cs="Courier New"/>
          <w:b/>
          <w:sz w:val="16"/>
          <w:szCs w:val="16"/>
          <w:u w:val="single"/>
        </w:rPr>
        <w:t>clé</w:t>
      </w:r>
      <w:r w:rsidR="00FB7A4C">
        <w:rPr>
          <w:rFonts w:ascii="Courier New" w:hAnsi="Courier New" w:cs="Courier New"/>
          <w:b/>
          <w:sz w:val="16"/>
          <w:szCs w:val="16"/>
          <w:u w:val="single"/>
        </w:rPr>
        <w:t>s</w:t>
      </w:r>
    </w:p>
    <w:p w:rsidR="00700C33" w:rsidRDefault="00EE2F80" w:rsidP="00700C33">
      <w:pPr>
        <w:pStyle w:val="Sansinterligne"/>
        <w:rPr>
          <w:rFonts w:ascii="Courier New" w:hAnsi="Courier New" w:cs="Courier New"/>
          <w:sz w:val="16"/>
          <w:szCs w:val="16"/>
        </w:rPr>
      </w:pPr>
      <w:r w:rsidRPr="00C811D2">
        <w:rPr>
          <w:rFonts w:ascii="Courier New" w:hAnsi="Courier New" w:cs="Courier New"/>
          <w:sz w:val="16"/>
          <w:szCs w:val="16"/>
        </w:rPr>
        <w:t>UAL(ALU) – variable – opération arithmétique – opération logique</w:t>
      </w:r>
    </w:p>
    <w:p w:rsidR="00700C33" w:rsidRDefault="0030687B" w:rsidP="00700C33">
      <w:pPr>
        <w:pStyle w:val="Sansinterligne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pict>
          <v:rect id="_x0000_i1025" style="width:0;height:1.5pt" o:hralign="center" o:hrstd="t" o:hr="t" fillcolor="#a0a0a0" stroked="f"/>
        </w:pict>
      </w:r>
    </w:p>
    <w:p w:rsidR="001264FD" w:rsidRPr="008A68C5" w:rsidRDefault="001264FD" w:rsidP="00BC7C2C">
      <w:pPr>
        <w:pStyle w:val="Sansinterligne"/>
        <w:rPr>
          <w:rFonts w:ascii="Courier New" w:hAnsi="Courier New" w:cs="Courier New"/>
          <w:sz w:val="20"/>
          <w:szCs w:val="20"/>
        </w:rPr>
      </w:pPr>
    </w:p>
    <w:p w:rsidR="00E4305E" w:rsidRPr="00131ECE" w:rsidRDefault="00131ECE" w:rsidP="00131ECE">
      <w:pPr>
        <w:pStyle w:val="Sansinterligne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Activité 1 : </w:t>
      </w:r>
      <w:r>
        <w:rPr>
          <w:rFonts w:ascii="Courier New" w:hAnsi="Courier New" w:cs="Courier New"/>
          <w:b/>
          <w:sz w:val="20"/>
          <w:szCs w:val="20"/>
        </w:rPr>
        <w:tab/>
      </w:r>
      <w:r w:rsidR="008A68C5" w:rsidRPr="008A68C5">
        <w:rPr>
          <w:rFonts w:ascii="Courier New" w:hAnsi="Courier New" w:cs="Courier New"/>
          <w:sz w:val="20"/>
          <w:szCs w:val="20"/>
        </w:rPr>
        <w:t>38</w:t>
      </w:r>
      <w:r w:rsidR="008A68C5" w:rsidRPr="008A68C5">
        <w:rPr>
          <w:rFonts w:ascii="Courier New" w:hAnsi="Courier New" w:cs="Courier New"/>
          <w:sz w:val="20"/>
          <w:szCs w:val="20"/>
          <w:vertAlign w:val="subscript"/>
        </w:rPr>
        <w:t>(10)</w:t>
      </w:r>
      <w:r w:rsidR="008A68C5" w:rsidRPr="008A68C5">
        <w:rPr>
          <w:rFonts w:ascii="Courier New" w:hAnsi="Courier New" w:cs="Courier New"/>
          <w:sz w:val="20"/>
          <w:szCs w:val="20"/>
        </w:rPr>
        <w:t xml:space="preserve"> = 00100110</w:t>
      </w:r>
      <w:r w:rsidR="008A68C5" w:rsidRPr="008A68C5">
        <w:rPr>
          <w:rFonts w:ascii="Courier New" w:hAnsi="Courier New" w:cs="Courier New"/>
          <w:sz w:val="20"/>
          <w:szCs w:val="20"/>
          <w:vertAlign w:val="subscript"/>
        </w:rPr>
        <w:t>(2)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="002B3295" w:rsidRPr="008A68C5">
        <w:rPr>
          <w:rFonts w:ascii="Courier New" w:hAnsi="Courier New" w:cs="Courier New"/>
          <w:sz w:val="20"/>
          <w:szCs w:val="20"/>
        </w:rPr>
        <w:t>127</w:t>
      </w:r>
      <w:r w:rsidR="002B3295" w:rsidRPr="008A68C5">
        <w:rPr>
          <w:rFonts w:ascii="Courier New" w:hAnsi="Courier New" w:cs="Courier New"/>
          <w:sz w:val="20"/>
          <w:szCs w:val="20"/>
          <w:vertAlign w:val="subscript"/>
        </w:rPr>
        <w:t>(10)</w:t>
      </w:r>
      <w:r w:rsidR="00E4305E" w:rsidRPr="008A68C5">
        <w:rPr>
          <w:rFonts w:ascii="Courier New" w:hAnsi="Courier New" w:cs="Courier New"/>
          <w:sz w:val="20"/>
          <w:szCs w:val="20"/>
          <w:vertAlign w:val="subscript"/>
        </w:rPr>
        <w:t xml:space="preserve"> </w:t>
      </w:r>
      <w:r w:rsidR="00E4305E" w:rsidRPr="008A68C5">
        <w:rPr>
          <w:rFonts w:ascii="Courier New" w:hAnsi="Courier New" w:cs="Courier New"/>
          <w:sz w:val="20"/>
          <w:szCs w:val="20"/>
        </w:rPr>
        <w:t xml:space="preserve">= </w:t>
      </w:r>
      <w:r w:rsidR="00B66D2B" w:rsidRPr="008A68C5">
        <w:rPr>
          <w:rFonts w:ascii="Courier New" w:hAnsi="Courier New" w:cs="Courier New"/>
          <w:sz w:val="20"/>
          <w:szCs w:val="20"/>
        </w:rPr>
        <w:t>01111111</w:t>
      </w:r>
      <w:r w:rsidR="00E4305E" w:rsidRPr="008A68C5">
        <w:rPr>
          <w:rFonts w:ascii="Courier New" w:hAnsi="Courier New" w:cs="Courier New"/>
          <w:sz w:val="20"/>
          <w:szCs w:val="20"/>
          <w:vertAlign w:val="subscript"/>
        </w:rPr>
        <w:t>(2)</w:t>
      </w:r>
      <w:r>
        <w:rPr>
          <w:rFonts w:ascii="Courier New" w:hAnsi="Courier New" w:cs="Courier New"/>
          <w:sz w:val="20"/>
          <w:szCs w:val="20"/>
        </w:rPr>
        <w:tab/>
      </w:r>
      <w:r w:rsidR="003A7BAB" w:rsidRPr="008A68C5">
        <w:rPr>
          <w:rFonts w:ascii="Courier New" w:hAnsi="Courier New" w:cs="Courier New"/>
          <w:sz w:val="20"/>
          <w:szCs w:val="20"/>
        </w:rPr>
        <w:t>218</w:t>
      </w:r>
      <w:r w:rsidR="003A7BAB" w:rsidRPr="008A68C5">
        <w:rPr>
          <w:rFonts w:ascii="Courier New" w:hAnsi="Courier New" w:cs="Courier New"/>
          <w:sz w:val="20"/>
          <w:szCs w:val="20"/>
          <w:vertAlign w:val="subscript"/>
        </w:rPr>
        <w:t>(10)</w:t>
      </w:r>
      <w:r w:rsidR="00E4305E" w:rsidRPr="008A68C5">
        <w:rPr>
          <w:rFonts w:ascii="Courier New" w:hAnsi="Courier New" w:cs="Courier New"/>
          <w:sz w:val="20"/>
          <w:szCs w:val="20"/>
          <w:vertAlign w:val="subscript"/>
        </w:rPr>
        <w:t xml:space="preserve"> </w:t>
      </w:r>
      <w:r w:rsidR="00E4305E" w:rsidRPr="008A68C5">
        <w:rPr>
          <w:rFonts w:ascii="Courier New" w:hAnsi="Courier New" w:cs="Courier New"/>
          <w:sz w:val="20"/>
          <w:szCs w:val="20"/>
        </w:rPr>
        <w:t>= 11011010</w:t>
      </w:r>
      <w:r w:rsidR="00E4305E" w:rsidRPr="008A68C5">
        <w:rPr>
          <w:rFonts w:ascii="Courier New" w:hAnsi="Courier New" w:cs="Courier New"/>
          <w:sz w:val="20"/>
          <w:szCs w:val="20"/>
          <w:vertAlign w:val="subscript"/>
        </w:rPr>
        <w:t>(2)</w:t>
      </w:r>
    </w:p>
    <w:p w:rsidR="008A68C5" w:rsidRPr="008A68C5" w:rsidRDefault="008A68C5" w:rsidP="00E4305E">
      <w:pPr>
        <w:pStyle w:val="Sansinterligne"/>
        <w:rPr>
          <w:rFonts w:ascii="Courier New" w:hAnsi="Courier New" w:cs="Courier New"/>
          <w:sz w:val="20"/>
          <w:szCs w:val="20"/>
        </w:rPr>
      </w:pPr>
    </w:p>
    <w:p w:rsidR="00877E0C" w:rsidRDefault="00131ECE" w:rsidP="001366B6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Activité </w:t>
      </w:r>
      <w:r w:rsidR="008A68C5" w:rsidRPr="008A68C5">
        <w:rPr>
          <w:rFonts w:ascii="Courier New" w:hAnsi="Courier New" w:cs="Courier New"/>
          <w:b/>
          <w:sz w:val="20"/>
          <w:szCs w:val="20"/>
        </w:rPr>
        <w:t>2</w:t>
      </w:r>
      <w:r>
        <w:rPr>
          <w:rFonts w:ascii="Courier New" w:hAnsi="Courier New" w:cs="Courier New"/>
          <w:b/>
          <w:sz w:val="20"/>
          <w:szCs w:val="20"/>
        </w:rPr>
        <w:t> :</w:t>
      </w:r>
      <w:r w:rsidR="002245CC" w:rsidRPr="008A68C5">
        <w:rPr>
          <w:rFonts w:ascii="Courier New" w:hAnsi="Courier New" w:cs="Courier New"/>
          <w:b/>
          <w:sz w:val="20"/>
          <w:szCs w:val="20"/>
        </w:rPr>
        <w:t xml:space="preserve"> </w:t>
      </w:r>
      <w:r w:rsidR="00641140">
        <w:rPr>
          <w:rFonts w:ascii="Courier New" w:hAnsi="Courier New" w:cs="Courier New"/>
          <w:sz w:val="20"/>
          <w:szCs w:val="20"/>
        </w:rPr>
        <w:t>v</w:t>
      </w:r>
      <w:r w:rsidR="00877E0C" w:rsidRPr="008A68C5">
        <w:rPr>
          <w:rFonts w:ascii="Courier New" w:hAnsi="Courier New" w:cs="Courier New"/>
          <w:sz w:val="20"/>
          <w:szCs w:val="20"/>
        </w:rPr>
        <w:t>ar</w:t>
      </w:r>
      <w:r w:rsidR="00F951E3" w:rsidRPr="008A68C5">
        <w:rPr>
          <w:rFonts w:ascii="Courier New" w:hAnsi="Courier New" w:cs="Courier New"/>
          <w:sz w:val="20"/>
          <w:szCs w:val="20"/>
        </w:rPr>
        <w:t>3</w:t>
      </w:r>
      <w:r w:rsidR="00877E0C" w:rsidRPr="008A68C5">
        <w:rPr>
          <w:rFonts w:ascii="Courier New" w:hAnsi="Courier New" w:cs="Courier New"/>
          <w:sz w:val="20"/>
          <w:szCs w:val="20"/>
        </w:rPr>
        <w:t xml:space="preserve"> a été déclaré de type</w:t>
      </w:r>
      <w:r w:rsidR="00877E0C" w:rsidRPr="008A68C5">
        <w:rPr>
          <w:rFonts w:ascii="Courier New" w:hAnsi="Courier New" w:cs="Courier New"/>
          <w:b/>
          <w:sz w:val="20"/>
          <w:szCs w:val="20"/>
        </w:rPr>
        <w:t xml:space="preserve"> octet non signé</w:t>
      </w:r>
      <w:r w:rsidR="00C330AD" w:rsidRPr="008A68C5">
        <w:rPr>
          <w:rFonts w:ascii="Courier New" w:hAnsi="Courier New" w:cs="Courier New"/>
          <w:b/>
          <w:sz w:val="20"/>
          <w:szCs w:val="20"/>
        </w:rPr>
        <w:t xml:space="preserve"> (8bits)</w:t>
      </w:r>
    </w:p>
    <w:p w:rsidR="008A68C5" w:rsidRPr="00131ECE" w:rsidRDefault="0030687B" w:rsidP="00131ECE">
      <w:pPr>
        <w:pStyle w:val="Sansinterligne"/>
      </w:pPr>
      <w:r>
        <w:pict>
          <v:group id="_x0000_s1047" style="position:absolute;margin-left:278.35pt;margin-top:7.1pt;width:58.7pt;height:28.45pt;z-index:251668480" coordorigin="6643,7986" coordsize="1174,56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4" type="#_x0000_t32" style="position:absolute;left:6643;top:8289;width:327;height:266;flip:x" o:connectortype="straight">
              <v:stroke endarrow="block"/>
            </v:shape>
            <v:rect id="_x0000_s1046" style="position:absolute;left:6970;top:7986;width:847;height:376">
              <v:stroke dashstyle="dashDot"/>
              <v:textbox style="mso-next-textbox:#_x0000_s1046">
                <w:txbxContent>
                  <w:p w:rsidR="00877E0C" w:rsidRPr="00877E0C" w:rsidRDefault="00877E0C">
                    <w:pPr>
                      <w:rPr>
                        <w:rFonts w:ascii="Courier New" w:hAnsi="Courier New" w:cs="Courier New"/>
                        <w:sz w:val="20"/>
                        <w:szCs w:val="20"/>
                      </w:rPr>
                    </w:pPr>
                    <w:r w:rsidRPr="00877E0C">
                      <w:rPr>
                        <w:rFonts w:ascii="Courier New" w:hAnsi="Courier New" w:cs="Courier New"/>
                        <w:sz w:val="20"/>
                        <w:szCs w:val="20"/>
                      </w:rPr>
                      <w:t>Var</w:t>
                    </w:r>
                    <w:r w:rsidR="00F951E3">
                      <w:rPr>
                        <w:rFonts w:ascii="Courier New" w:hAnsi="Courier New" w:cs="Courier New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rect>
          </v:group>
        </w:pict>
      </w:r>
    </w:p>
    <w:p w:rsidR="001366B6" w:rsidRPr="008A68C5" w:rsidRDefault="00FF7D1E" w:rsidP="00131ECE">
      <w:pPr>
        <w:ind w:firstLine="708"/>
        <w:rPr>
          <w:rFonts w:ascii="Courier New" w:hAnsi="Courier New" w:cs="Courier New"/>
          <w:sz w:val="20"/>
          <w:szCs w:val="20"/>
        </w:rPr>
      </w:pPr>
      <w:r w:rsidRPr="008A68C5">
        <w:rPr>
          <w:rFonts w:ascii="Courier New" w:hAnsi="Courier New" w:cs="Courier New"/>
          <w:sz w:val="20"/>
          <w:szCs w:val="20"/>
          <w:u w:val="single"/>
        </w:rPr>
        <w:t>Cas 1</w:t>
      </w:r>
      <w:r w:rsidRPr="008A68C5">
        <w:rPr>
          <w:rFonts w:ascii="Courier New" w:hAnsi="Courier New" w:cs="Courier New"/>
          <w:sz w:val="20"/>
          <w:szCs w:val="20"/>
        </w:rPr>
        <w:t> :</w:t>
      </w:r>
      <w:r w:rsidR="005901DF" w:rsidRPr="008A68C5">
        <w:rPr>
          <w:rFonts w:ascii="Courier New" w:hAnsi="Courier New" w:cs="Courier New"/>
          <w:sz w:val="20"/>
          <w:szCs w:val="20"/>
        </w:rPr>
        <w:t xml:space="preserve"> </w:t>
      </w:r>
      <w:r w:rsidR="001366B6" w:rsidRPr="008A68C5">
        <w:rPr>
          <w:rFonts w:ascii="Courier New" w:hAnsi="Courier New" w:cs="Courier New"/>
          <w:sz w:val="20"/>
          <w:szCs w:val="20"/>
        </w:rPr>
        <w:t>38</w:t>
      </w:r>
      <w:r w:rsidR="001366B6" w:rsidRPr="008A68C5">
        <w:rPr>
          <w:rFonts w:ascii="Courier New" w:hAnsi="Courier New" w:cs="Courier New"/>
          <w:sz w:val="20"/>
          <w:szCs w:val="20"/>
          <w:vertAlign w:val="subscript"/>
        </w:rPr>
        <w:t>(10)</w:t>
      </w:r>
      <w:r w:rsidR="001366B6" w:rsidRPr="008A68C5">
        <w:rPr>
          <w:rFonts w:ascii="Courier New" w:hAnsi="Courier New" w:cs="Courier New"/>
          <w:sz w:val="20"/>
          <w:szCs w:val="20"/>
        </w:rPr>
        <w:t xml:space="preserve"> + 127</w:t>
      </w:r>
      <w:r w:rsidR="001366B6" w:rsidRPr="008A68C5">
        <w:rPr>
          <w:rFonts w:ascii="Courier New" w:hAnsi="Courier New" w:cs="Courier New"/>
          <w:sz w:val="20"/>
          <w:szCs w:val="20"/>
          <w:vertAlign w:val="subscript"/>
        </w:rPr>
        <w:t>(10)</w:t>
      </w:r>
      <w:r w:rsidR="001366B6" w:rsidRPr="008A68C5">
        <w:rPr>
          <w:rFonts w:ascii="Courier New" w:hAnsi="Courier New" w:cs="Courier New"/>
          <w:sz w:val="20"/>
          <w:szCs w:val="20"/>
        </w:rPr>
        <w:t xml:space="preserve"> donne 165</w:t>
      </w:r>
      <w:r w:rsidR="00877E0C" w:rsidRPr="008A68C5">
        <w:rPr>
          <w:rFonts w:ascii="Courier New" w:hAnsi="Courier New" w:cs="Courier New"/>
          <w:sz w:val="20"/>
          <w:szCs w:val="20"/>
          <w:vertAlign w:val="subscript"/>
        </w:rPr>
        <w:t>(10</w:t>
      </w:r>
      <w:r w:rsidR="001366B6" w:rsidRPr="008A68C5">
        <w:rPr>
          <w:rFonts w:ascii="Courier New" w:hAnsi="Courier New" w:cs="Courier New"/>
          <w:sz w:val="20"/>
          <w:szCs w:val="20"/>
          <w:vertAlign w:val="subscript"/>
        </w:rPr>
        <w:t>)</w:t>
      </w:r>
      <w:r w:rsidR="001366B6" w:rsidRPr="008A68C5">
        <w:rPr>
          <w:rFonts w:ascii="Courier New" w:hAnsi="Courier New" w:cs="Courier New"/>
          <w:sz w:val="20"/>
          <w:szCs w:val="20"/>
        </w:rPr>
        <w:t xml:space="preserve"> </w:t>
      </w:r>
    </w:p>
    <w:p w:rsidR="001366B6" w:rsidRPr="008A68C5" w:rsidRDefault="001366B6" w:rsidP="00131ECE">
      <w:pPr>
        <w:ind w:left="708" w:firstLine="708"/>
        <w:rPr>
          <w:rFonts w:ascii="Courier New" w:hAnsi="Courier New" w:cs="Courier New"/>
          <w:sz w:val="20"/>
          <w:szCs w:val="20"/>
        </w:rPr>
      </w:pPr>
      <w:r w:rsidRPr="008A68C5">
        <w:rPr>
          <w:rFonts w:ascii="Courier New" w:hAnsi="Courier New" w:cs="Courier New"/>
          <w:sz w:val="20"/>
          <w:szCs w:val="20"/>
        </w:rPr>
        <w:t>00100110</w:t>
      </w:r>
      <w:r w:rsidRPr="008A68C5">
        <w:rPr>
          <w:rFonts w:ascii="Courier New" w:hAnsi="Courier New" w:cs="Courier New"/>
          <w:sz w:val="20"/>
          <w:szCs w:val="20"/>
          <w:vertAlign w:val="subscript"/>
        </w:rPr>
        <w:t>(2)</w:t>
      </w:r>
      <w:r w:rsidRPr="008A68C5">
        <w:rPr>
          <w:rFonts w:ascii="Courier New" w:hAnsi="Courier New" w:cs="Courier New"/>
          <w:sz w:val="20"/>
          <w:szCs w:val="20"/>
        </w:rPr>
        <w:t xml:space="preserve"> + </w:t>
      </w:r>
      <w:r w:rsidR="00B66D2B" w:rsidRPr="008A68C5">
        <w:rPr>
          <w:rFonts w:ascii="Courier New" w:hAnsi="Courier New" w:cs="Courier New"/>
          <w:sz w:val="20"/>
          <w:szCs w:val="20"/>
        </w:rPr>
        <w:t>01111111</w:t>
      </w:r>
      <w:r w:rsidRPr="008A68C5">
        <w:rPr>
          <w:rFonts w:ascii="Courier New" w:hAnsi="Courier New" w:cs="Courier New"/>
          <w:sz w:val="20"/>
          <w:szCs w:val="20"/>
          <w:vertAlign w:val="subscript"/>
        </w:rPr>
        <w:t>(2)</w:t>
      </w:r>
      <w:r w:rsidRPr="008A68C5">
        <w:rPr>
          <w:rFonts w:ascii="Courier New" w:hAnsi="Courier New" w:cs="Courier New"/>
          <w:sz w:val="20"/>
          <w:szCs w:val="20"/>
        </w:rPr>
        <w:t xml:space="preserve"> = </w:t>
      </w:r>
      <w:r w:rsidRPr="008A68C5">
        <w:rPr>
          <w:rFonts w:ascii="Courier New" w:hAnsi="Courier New" w:cs="Courier New"/>
          <w:sz w:val="20"/>
          <w:szCs w:val="20"/>
          <w:bdr w:val="single" w:sz="4" w:space="0" w:color="000000" w:themeColor="text1"/>
        </w:rPr>
        <w:t>101001</w:t>
      </w:r>
      <w:r w:rsidR="00B66D2B" w:rsidRPr="008A68C5">
        <w:rPr>
          <w:rFonts w:ascii="Courier New" w:hAnsi="Courier New" w:cs="Courier New"/>
          <w:sz w:val="20"/>
          <w:szCs w:val="20"/>
          <w:bdr w:val="single" w:sz="4" w:space="0" w:color="000000" w:themeColor="text1"/>
        </w:rPr>
        <w:t>01</w:t>
      </w:r>
      <w:r w:rsidRPr="008A68C5">
        <w:rPr>
          <w:rFonts w:ascii="Courier New" w:hAnsi="Courier New" w:cs="Courier New"/>
          <w:sz w:val="20"/>
          <w:szCs w:val="20"/>
          <w:vertAlign w:val="subscript"/>
        </w:rPr>
        <w:t>(2</w:t>
      </w:r>
      <w:r w:rsidR="00FF7D1E" w:rsidRPr="008A68C5">
        <w:rPr>
          <w:rFonts w:ascii="Courier New" w:hAnsi="Courier New" w:cs="Courier New"/>
          <w:sz w:val="20"/>
          <w:szCs w:val="20"/>
          <w:vertAlign w:val="subscript"/>
        </w:rPr>
        <w:t>)</w:t>
      </w:r>
      <w:r w:rsidR="005901DF" w:rsidRPr="008A68C5">
        <w:rPr>
          <w:rFonts w:ascii="Courier New" w:hAnsi="Courier New" w:cs="Courier New"/>
          <w:sz w:val="20"/>
          <w:szCs w:val="20"/>
        </w:rPr>
        <w:t xml:space="preserve"> </w:t>
      </w:r>
      <w:r w:rsidRPr="008A68C5">
        <w:rPr>
          <w:rFonts w:ascii="Courier New" w:hAnsi="Courier New" w:cs="Courier New"/>
          <w:sz w:val="20"/>
          <w:szCs w:val="20"/>
        </w:rPr>
        <w:t>= 165</w:t>
      </w:r>
      <w:r w:rsidRPr="008A68C5">
        <w:rPr>
          <w:rFonts w:ascii="Courier New" w:hAnsi="Courier New" w:cs="Courier New"/>
          <w:sz w:val="20"/>
          <w:szCs w:val="20"/>
          <w:vertAlign w:val="subscript"/>
        </w:rPr>
        <w:t>(2)</w:t>
      </w:r>
      <w:r w:rsidRPr="008A68C5">
        <w:rPr>
          <w:rFonts w:ascii="Courier New" w:hAnsi="Courier New" w:cs="Courier New"/>
          <w:sz w:val="20"/>
          <w:szCs w:val="20"/>
        </w:rPr>
        <w:t xml:space="preserve"> </w:t>
      </w:r>
    </w:p>
    <w:p w:rsidR="001366B6" w:rsidRPr="008A68C5" w:rsidRDefault="00641140" w:rsidP="00C770E3">
      <w:pPr>
        <w:ind w:left="708" w:firstLine="7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La valeur contenue dans v</w:t>
      </w:r>
      <w:r w:rsidR="00877E0C" w:rsidRPr="008A68C5">
        <w:rPr>
          <w:rFonts w:ascii="Courier New" w:hAnsi="Courier New" w:cs="Courier New"/>
          <w:sz w:val="20"/>
          <w:szCs w:val="20"/>
        </w:rPr>
        <w:t>ar</w:t>
      </w:r>
      <w:r w:rsidR="00F951E3" w:rsidRPr="008A68C5">
        <w:rPr>
          <w:rFonts w:ascii="Courier New" w:hAnsi="Courier New" w:cs="Courier New"/>
          <w:sz w:val="20"/>
          <w:szCs w:val="20"/>
        </w:rPr>
        <w:t>3</w:t>
      </w:r>
      <w:r w:rsidR="00877E0C" w:rsidRPr="008A68C5">
        <w:rPr>
          <w:rFonts w:ascii="Courier New" w:hAnsi="Courier New" w:cs="Courier New"/>
          <w:sz w:val="20"/>
          <w:szCs w:val="20"/>
        </w:rPr>
        <w:t xml:space="preserve"> est juste</w:t>
      </w:r>
      <w:r w:rsidR="0009577C">
        <w:rPr>
          <w:rFonts w:ascii="Courier New" w:hAnsi="Courier New" w:cs="Courier New"/>
          <w:sz w:val="20"/>
          <w:szCs w:val="20"/>
        </w:rPr>
        <w:t>,</w:t>
      </w:r>
      <w:r w:rsidR="00877E0C" w:rsidRPr="008A68C5">
        <w:rPr>
          <w:rFonts w:ascii="Courier New" w:hAnsi="Courier New" w:cs="Courier New"/>
          <w:sz w:val="20"/>
          <w:szCs w:val="20"/>
        </w:rPr>
        <w:t xml:space="preserve"> car le nombre de bits nécessaire</w:t>
      </w:r>
      <w:r w:rsidR="00B66D2B" w:rsidRPr="008A68C5">
        <w:rPr>
          <w:rFonts w:ascii="Courier New" w:hAnsi="Courier New" w:cs="Courier New"/>
          <w:sz w:val="20"/>
          <w:szCs w:val="20"/>
        </w:rPr>
        <w:t>s</w:t>
      </w:r>
      <w:r w:rsidR="00877E0C" w:rsidRPr="008A68C5">
        <w:rPr>
          <w:rFonts w:ascii="Courier New" w:hAnsi="Courier New" w:cs="Courier New"/>
          <w:sz w:val="20"/>
          <w:szCs w:val="20"/>
        </w:rPr>
        <w:t xml:space="preserve"> </w:t>
      </w:r>
      <w:r w:rsidR="00C770E3">
        <w:rPr>
          <w:rFonts w:ascii="Courier New" w:hAnsi="Courier New" w:cs="Courier New"/>
          <w:sz w:val="20"/>
          <w:szCs w:val="20"/>
        </w:rPr>
        <w:tab/>
      </w:r>
      <w:r w:rsidR="00877E0C" w:rsidRPr="008A68C5">
        <w:rPr>
          <w:rFonts w:ascii="Courier New" w:hAnsi="Courier New" w:cs="Courier New"/>
          <w:sz w:val="20"/>
          <w:szCs w:val="20"/>
        </w:rPr>
        <w:t xml:space="preserve">au résultat est </w:t>
      </w:r>
      <w:r w:rsidR="00877E0C" w:rsidRPr="008A68C5">
        <w:rPr>
          <w:rFonts w:ascii="Courier New" w:hAnsi="Courier New" w:cs="Courier New"/>
          <w:b/>
          <w:sz w:val="20"/>
          <w:szCs w:val="20"/>
        </w:rPr>
        <w:t>compatible</w:t>
      </w:r>
      <w:r w:rsidR="00877E0C" w:rsidRPr="008A68C5">
        <w:rPr>
          <w:rFonts w:ascii="Courier New" w:hAnsi="Courier New" w:cs="Courier New"/>
          <w:sz w:val="20"/>
          <w:szCs w:val="20"/>
        </w:rPr>
        <w:t xml:space="preserve"> avec </w:t>
      </w:r>
      <w:r>
        <w:rPr>
          <w:rFonts w:ascii="Courier New" w:hAnsi="Courier New" w:cs="Courier New"/>
          <w:sz w:val="20"/>
          <w:szCs w:val="20"/>
        </w:rPr>
        <w:t>son</w:t>
      </w:r>
      <w:r w:rsidR="00877E0C" w:rsidRPr="008A68C5">
        <w:rPr>
          <w:rFonts w:ascii="Courier New" w:hAnsi="Courier New" w:cs="Courier New"/>
          <w:sz w:val="20"/>
          <w:szCs w:val="20"/>
        </w:rPr>
        <w:t xml:space="preserve"> type.</w:t>
      </w:r>
    </w:p>
    <w:p w:rsidR="008A68C5" w:rsidRPr="00AE651A" w:rsidRDefault="0030687B" w:rsidP="00AE651A">
      <w:pPr>
        <w:pStyle w:val="Sansinterligne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noProof/>
          <w:lang w:eastAsia="fr-FR"/>
        </w:rPr>
        <w:pict>
          <v:group id="_x0000_s1048" style="position:absolute;margin-left:278.35pt;margin-top:5.45pt;width:58.7pt;height:28.45pt;z-index:251669504" coordorigin="6643,7986" coordsize="1174,569">
            <v:shape id="_x0000_s1049" type="#_x0000_t32" style="position:absolute;left:6643;top:8289;width:327;height:266;flip:x" o:connectortype="straight">
              <v:stroke endarrow="block"/>
            </v:shape>
            <v:rect id="_x0000_s1050" style="position:absolute;left:6970;top:7986;width:847;height:376">
              <v:stroke dashstyle="dashDot"/>
              <v:textbox>
                <w:txbxContent>
                  <w:p w:rsidR="00877E0C" w:rsidRPr="00877E0C" w:rsidRDefault="00877E0C" w:rsidP="00877E0C">
                    <w:pPr>
                      <w:rPr>
                        <w:rFonts w:ascii="Courier New" w:hAnsi="Courier New" w:cs="Courier New"/>
                        <w:sz w:val="20"/>
                        <w:szCs w:val="20"/>
                      </w:rPr>
                    </w:pPr>
                    <w:r w:rsidRPr="00877E0C">
                      <w:rPr>
                        <w:rFonts w:ascii="Courier New" w:hAnsi="Courier New" w:cs="Courier New"/>
                        <w:sz w:val="20"/>
                        <w:szCs w:val="20"/>
                      </w:rPr>
                      <w:t>Var</w:t>
                    </w:r>
                    <w:r w:rsidR="00F951E3">
                      <w:rPr>
                        <w:rFonts w:ascii="Courier New" w:hAnsi="Courier New" w:cs="Courier New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rect>
          </v:group>
        </w:pict>
      </w:r>
    </w:p>
    <w:p w:rsidR="00700C33" w:rsidRPr="008A68C5" w:rsidRDefault="002F702A" w:rsidP="00877E0C">
      <w:pPr>
        <w:ind w:left="709"/>
        <w:rPr>
          <w:rFonts w:ascii="Courier New" w:hAnsi="Courier New" w:cs="Courier New"/>
          <w:sz w:val="20"/>
          <w:szCs w:val="20"/>
          <w:vertAlign w:val="subscript"/>
        </w:rPr>
      </w:pPr>
      <w:r w:rsidRPr="008A68C5">
        <w:rPr>
          <w:rFonts w:ascii="Courier New" w:hAnsi="Courier New" w:cs="Courier New"/>
          <w:sz w:val="20"/>
          <w:szCs w:val="20"/>
          <w:u w:val="single"/>
        </w:rPr>
        <w:t>Cas 2</w:t>
      </w:r>
      <w:r w:rsidRPr="008A68C5">
        <w:rPr>
          <w:rFonts w:ascii="Courier New" w:hAnsi="Courier New" w:cs="Courier New"/>
          <w:sz w:val="20"/>
          <w:szCs w:val="20"/>
        </w:rPr>
        <w:t xml:space="preserve"> : </w:t>
      </w:r>
      <w:r w:rsidR="002E596D" w:rsidRPr="008A68C5">
        <w:rPr>
          <w:rFonts w:ascii="Courier New" w:hAnsi="Courier New" w:cs="Courier New"/>
          <w:sz w:val="20"/>
          <w:szCs w:val="20"/>
        </w:rPr>
        <w:t>3</w:t>
      </w:r>
      <w:r w:rsidRPr="008A68C5">
        <w:rPr>
          <w:rFonts w:ascii="Courier New" w:hAnsi="Courier New" w:cs="Courier New"/>
          <w:sz w:val="20"/>
          <w:szCs w:val="20"/>
        </w:rPr>
        <w:t>8</w:t>
      </w:r>
      <w:r w:rsidRPr="008A68C5">
        <w:rPr>
          <w:rFonts w:ascii="Courier New" w:hAnsi="Courier New" w:cs="Courier New"/>
          <w:sz w:val="20"/>
          <w:szCs w:val="20"/>
          <w:vertAlign w:val="subscript"/>
        </w:rPr>
        <w:t>(10)</w:t>
      </w:r>
      <w:r w:rsidR="005901DF" w:rsidRPr="008A68C5">
        <w:rPr>
          <w:rFonts w:ascii="Courier New" w:hAnsi="Courier New" w:cs="Courier New"/>
          <w:sz w:val="20"/>
          <w:szCs w:val="20"/>
        </w:rPr>
        <w:t xml:space="preserve"> </w:t>
      </w:r>
      <w:r w:rsidR="00877E0C" w:rsidRPr="008A68C5">
        <w:rPr>
          <w:rFonts w:ascii="Courier New" w:hAnsi="Courier New" w:cs="Courier New"/>
          <w:sz w:val="20"/>
          <w:szCs w:val="20"/>
        </w:rPr>
        <w:t>+</w:t>
      </w:r>
      <w:r w:rsidRPr="008A68C5">
        <w:rPr>
          <w:rFonts w:ascii="Courier New" w:hAnsi="Courier New" w:cs="Courier New"/>
          <w:sz w:val="20"/>
          <w:szCs w:val="20"/>
        </w:rPr>
        <w:t xml:space="preserve"> </w:t>
      </w:r>
      <w:r w:rsidR="002E596D" w:rsidRPr="008A68C5">
        <w:rPr>
          <w:rFonts w:ascii="Courier New" w:hAnsi="Courier New" w:cs="Courier New"/>
          <w:sz w:val="20"/>
          <w:szCs w:val="20"/>
        </w:rPr>
        <w:t>218</w:t>
      </w:r>
      <w:r w:rsidR="002E596D" w:rsidRPr="008A68C5">
        <w:rPr>
          <w:rFonts w:ascii="Courier New" w:hAnsi="Courier New" w:cs="Courier New"/>
          <w:sz w:val="20"/>
          <w:szCs w:val="20"/>
          <w:vertAlign w:val="subscript"/>
        </w:rPr>
        <w:t>(10)</w:t>
      </w:r>
      <w:r w:rsidR="00877E0C" w:rsidRPr="008A68C5">
        <w:rPr>
          <w:rFonts w:ascii="Courier New" w:hAnsi="Courier New" w:cs="Courier New"/>
          <w:sz w:val="20"/>
          <w:szCs w:val="20"/>
        </w:rPr>
        <w:t xml:space="preserve"> donne 256</w:t>
      </w:r>
      <w:r w:rsidR="00877E0C" w:rsidRPr="008A68C5">
        <w:rPr>
          <w:rFonts w:ascii="Courier New" w:hAnsi="Courier New" w:cs="Courier New"/>
          <w:sz w:val="20"/>
          <w:szCs w:val="20"/>
          <w:vertAlign w:val="subscript"/>
        </w:rPr>
        <w:t>(10)</w:t>
      </w:r>
    </w:p>
    <w:p w:rsidR="00877E0C" w:rsidRPr="008A68C5" w:rsidRDefault="00877E0C" w:rsidP="00C770E3">
      <w:pPr>
        <w:ind w:left="708" w:firstLine="708"/>
        <w:rPr>
          <w:rFonts w:ascii="Courier New" w:hAnsi="Courier New" w:cs="Courier New"/>
          <w:sz w:val="20"/>
          <w:szCs w:val="20"/>
        </w:rPr>
      </w:pPr>
      <w:r w:rsidRPr="008A68C5">
        <w:rPr>
          <w:rFonts w:ascii="Courier New" w:hAnsi="Courier New" w:cs="Courier New"/>
          <w:sz w:val="20"/>
          <w:szCs w:val="20"/>
        </w:rPr>
        <w:t>00100110</w:t>
      </w:r>
      <w:r w:rsidRPr="008A68C5">
        <w:rPr>
          <w:rFonts w:ascii="Courier New" w:hAnsi="Courier New" w:cs="Courier New"/>
          <w:sz w:val="20"/>
          <w:szCs w:val="20"/>
          <w:vertAlign w:val="subscript"/>
        </w:rPr>
        <w:t>(2)</w:t>
      </w:r>
      <w:r w:rsidRPr="008A68C5">
        <w:rPr>
          <w:rFonts w:ascii="Courier New" w:hAnsi="Courier New" w:cs="Courier New"/>
          <w:sz w:val="20"/>
          <w:szCs w:val="20"/>
        </w:rPr>
        <w:t xml:space="preserve"> + 11011010</w:t>
      </w:r>
      <w:r w:rsidRPr="008A68C5">
        <w:rPr>
          <w:rFonts w:ascii="Courier New" w:hAnsi="Courier New" w:cs="Courier New"/>
          <w:sz w:val="20"/>
          <w:szCs w:val="20"/>
          <w:vertAlign w:val="subscript"/>
        </w:rPr>
        <w:t>(2)</w:t>
      </w:r>
      <w:r w:rsidRPr="008A68C5">
        <w:rPr>
          <w:rFonts w:ascii="Courier New" w:hAnsi="Courier New" w:cs="Courier New"/>
          <w:sz w:val="20"/>
          <w:szCs w:val="20"/>
        </w:rPr>
        <w:t xml:space="preserve"> = 1</w:t>
      </w:r>
      <w:r w:rsidRPr="008A68C5">
        <w:rPr>
          <w:rFonts w:ascii="Courier New" w:hAnsi="Courier New" w:cs="Courier New"/>
          <w:sz w:val="20"/>
          <w:szCs w:val="20"/>
          <w:bdr w:val="single" w:sz="4" w:space="0" w:color="000000" w:themeColor="text1"/>
        </w:rPr>
        <w:t>00000000</w:t>
      </w:r>
      <w:r w:rsidRPr="008A68C5">
        <w:rPr>
          <w:rFonts w:ascii="Courier New" w:hAnsi="Courier New" w:cs="Courier New"/>
          <w:sz w:val="20"/>
          <w:szCs w:val="20"/>
          <w:vertAlign w:val="subscript"/>
        </w:rPr>
        <w:t>(2)</w:t>
      </w:r>
      <w:r w:rsidRPr="008A68C5">
        <w:rPr>
          <w:rFonts w:ascii="Courier New" w:hAnsi="Courier New" w:cs="Courier New"/>
          <w:sz w:val="20"/>
          <w:szCs w:val="20"/>
        </w:rPr>
        <w:t xml:space="preserve"> = 256</w:t>
      </w:r>
      <w:r w:rsidRPr="008A68C5">
        <w:rPr>
          <w:rFonts w:ascii="Courier New" w:hAnsi="Courier New" w:cs="Courier New"/>
          <w:sz w:val="20"/>
          <w:szCs w:val="20"/>
          <w:vertAlign w:val="subscript"/>
        </w:rPr>
        <w:t>(2)</w:t>
      </w:r>
      <w:r w:rsidRPr="008A68C5">
        <w:rPr>
          <w:rFonts w:ascii="Courier New" w:hAnsi="Courier New" w:cs="Courier New"/>
          <w:sz w:val="20"/>
          <w:szCs w:val="20"/>
        </w:rPr>
        <w:t xml:space="preserve"> </w:t>
      </w:r>
    </w:p>
    <w:p w:rsidR="00AE651A" w:rsidRPr="00AE651A" w:rsidRDefault="00877E0C" w:rsidP="00433AEA">
      <w:pPr>
        <w:ind w:left="1416"/>
        <w:rPr>
          <w:rFonts w:ascii="Courier New" w:hAnsi="Courier New" w:cs="Courier New"/>
          <w:sz w:val="20"/>
          <w:szCs w:val="20"/>
        </w:rPr>
      </w:pPr>
      <w:r w:rsidRPr="008A68C5">
        <w:rPr>
          <w:rFonts w:ascii="Courier New" w:hAnsi="Courier New" w:cs="Courier New"/>
          <w:sz w:val="20"/>
          <w:szCs w:val="20"/>
        </w:rPr>
        <w:t xml:space="preserve">La valeur contenue dans </w:t>
      </w:r>
      <w:r w:rsidR="00433AEA">
        <w:rPr>
          <w:rFonts w:ascii="Courier New" w:hAnsi="Courier New" w:cs="Courier New"/>
          <w:sz w:val="20"/>
          <w:szCs w:val="20"/>
        </w:rPr>
        <w:t>v</w:t>
      </w:r>
      <w:r w:rsidRPr="008A68C5">
        <w:rPr>
          <w:rFonts w:ascii="Courier New" w:hAnsi="Courier New" w:cs="Courier New"/>
          <w:sz w:val="20"/>
          <w:szCs w:val="20"/>
        </w:rPr>
        <w:t>ar</w:t>
      </w:r>
      <w:r w:rsidR="00F951E3" w:rsidRPr="008A68C5">
        <w:rPr>
          <w:rFonts w:ascii="Courier New" w:hAnsi="Courier New" w:cs="Courier New"/>
          <w:sz w:val="20"/>
          <w:szCs w:val="20"/>
        </w:rPr>
        <w:t>3</w:t>
      </w:r>
      <w:r w:rsidRPr="008A68C5">
        <w:rPr>
          <w:rFonts w:ascii="Courier New" w:hAnsi="Courier New" w:cs="Courier New"/>
          <w:sz w:val="20"/>
          <w:szCs w:val="20"/>
        </w:rPr>
        <w:t xml:space="preserve"> est fausse</w:t>
      </w:r>
      <w:r w:rsidR="0009577C">
        <w:rPr>
          <w:rFonts w:ascii="Courier New" w:hAnsi="Courier New" w:cs="Courier New"/>
          <w:sz w:val="20"/>
          <w:szCs w:val="20"/>
        </w:rPr>
        <w:t>,</w:t>
      </w:r>
      <w:r w:rsidRPr="008A68C5">
        <w:rPr>
          <w:rFonts w:ascii="Courier New" w:hAnsi="Courier New" w:cs="Courier New"/>
          <w:sz w:val="20"/>
          <w:szCs w:val="20"/>
        </w:rPr>
        <w:t xml:space="preserve"> car le nombre de bits nécessaire</w:t>
      </w:r>
      <w:r w:rsidR="00B66D2B" w:rsidRPr="008A68C5">
        <w:rPr>
          <w:rFonts w:ascii="Courier New" w:hAnsi="Courier New" w:cs="Courier New"/>
          <w:sz w:val="20"/>
          <w:szCs w:val="20"/>
        </w:rPr>
        <w:t>s</w:t>
      </w:r>
      <w:r w:rsidRPr="008A68C5">
        <w:rPr>
          <w:rFonts w:ascii="Courier New" w:hAnsi="Courier New" w:cs="Courier New"/>
          <w:sz w:val="20"/>
          <w:szCs w:val="20"/>
        </w:rPr>
        <w:t xml:space="preserve"> au résultat est </w:t>
      </w:r>
      <w:r w:rsidRPr="008A68C5">
        <w:rPr>
          <w:rFonts w:ascii="Courier New" w:hAnsi="Courier New" w:cs="Courier New"/>
          <w:b/>
          <w:sz w:val="20"/>
          <w:szCs w:val="20"/>
        </w:rPr>
        <w:t>incompatible</w:t>
      </w:r>
      <w:r w:rsidRPr="008A68C5">
        <w:rPr>
          <w:rFonts w:ascii="Courier New" w:hAnsi="Courier New" w:cs="Courier New"/>
          <w:sz w:val="20"/>
          <w:szCs w:val="20"/>
        </w:rPr>
        <w:t xml:space="preserve"> avec </w:t>
      </w:r>
      <w:r w:rsidR="00433AEA">
        <w:rPr>
          <w:rFonts w:ascii="Courier New" w:hAnsi="Courier New" w:cs="Courier New"/>
          <w:sz w:val="20"/>
          <w:szCs w:val="20"/>
        </w:rPr>
        <w:t>son type</w:t>
      </w:r>
      <w:r w:rsidRPr="008A68C5">
        <w:rPr>
          <w:rFonts w:ascii="Courier New" w:hAnsi="Courier New" w:cs="Courier New"/>
          <w:sz w:val="20"/>
          <w:szCs w:val="20"/>
        </w:rPr>
        <w:t xml:space="preserve">. </w:t>
      </w:r>
      <w:r w:rsidR="00AE651A" w:rsidRPr="00AE651A">
        <w:rPr>
          <w:rFonts w:ascii="Courier New" w:hAnsi="Courier New" w:cs="Courier New"/>
          <w:sz w:val="20"/>
          <w:szCs w:val="20"/>
        </w:rPr>
        <w:t xml:space="preserve">Dans le cas présent, le type de </w:t>
      </w:r>
      <w:r w:rsidR="00433AEA">
        <w:rPr>
          <w:rFonts w:ascii="Courier New" w:hAnsi="Courier New" w:cs="Courier New"/>
          <w:sz w:val="20"/>
          <w:szCs w:val="20"/>
        </w:rPr>
        <w:t>v</w:t>
      </w:r>
      <w:r w:rsidR="00AE651A" w:rsidRPr="00AE651A">
        <w:rPr>
          <w:rFonts w:ascii="Courier New" w:hAnsi="Courier New" w:cs="Courier New"/>
          <w:sz w:val="20"/>
          <w:szCs w:val="20"/>
        </w:rPr>
        <w:t xml:space="preserve">ar3 doit être un entier </w:t>
      </w:r>
      <w:r w:rsidR="00AE651A">
        <w:rPr>
          <w:rFonts w:ascii="Courier New" w:hAnsi="Courier New" w:cs="Courier New"/>
          <w:sz w:val="20"/>
          <w:szCs w:val="20"/>
        </w:rPr>
        <w:t xml:space="preserve">non signé </w:t>
      </w:r>
      <w:r w:rsidR="00E246E7">
        <w:rPr>
          <w:rFonts w:ascii="Courier New" w:hAnsi="Courier New" w:cs="Courier New"/>
          <w:sz w:val="20"/>
          <w:szCs w:val="20"/>
        </w:rPr>
        <w:t>codé</w:t>
      </w:r>
      <w:r w:rsidR="00433AEA">
        <w:rPr>
          <w:rFonts w:ascii="Courier New" w:hAnsi="Courier New" w:cs="Courier New"/>
          <w:sz w:val="20"/>
          <w:szCs w:val="20"/>
        </w:rPr>
        <w:t xml:space="preserve"> </w:t>
      </w:r>
      <w:r w:rsidR="00AE651A">
        <w:rPr>
          <w:rFonts w:ascii="Courier New" w:hAnsi="Courier New" w:cs="Courier New"/>
          <w:sz w:val="20"/>
          <w:szCs w:val="20"/>
        </w:rPr>
        <w:t xml:space="preserve">sur </w:t>
      </w:r>
      <w:r w:rsidR="00AE651A" w:rsidRPr="00AE651A">
        <w:rPr>
          <w:rFonts w:ascii="Courier New" w:hAnsi="Courier New" w:cs="Courier New"/>
          <w:b/>
          <w:sz w:val="20"/>
          <w:szCs w:val="20"/>
        </w:rPr>
        <w:t>16 bits</w:t>
      </w:r>
      <w:r w:rsidR="00AE651A" w:rsidRPr="00AE651A">
        <w:rPr>
          <w:rFonts w:ascii="Courier New" w:hAnsi="Courier New" w:cs="Courier New"/>
          <w:sz w:val="20"/>
          <w:szCs w:val="20"/>
        </w:rPr>
        <w:t>.</w:t>
      </w:r>
    </w:p>
    <w:p w:rsidR="00AE651A" w:rsidRPr="00E246E7" w:rsidRDefault="00AE651A" w:rsidP="00C770E3">
      <w:pPr>
        <w:pStyle w:val="Sansinterligne"/>
        <w:ind w:left="708" w:firstLine="708"/>
        <w:rPr>
          <w:rFonts w:ascii="Courier New" w:hAnsi="Courier New" w:cs="Courier New"/>
          <w:i/>
          <w:sz w:val="20"/>
          <w:szCs w:val="20"/>
        </w:rPr>
      </w:pPr>
      <w:r w:rsidRPr="00E246E7">
        <w:rPr>
          <w:rFonts w:ascii="Courier New" w:hAnsi="Courier New" w:cs="Courier New"/>
          <w:i/>
          <w:sz w:val="20"/>
          <w:szCs w:val="20"/>
        </w:rPr>
        <w:t xml:space="preserve">Algorithme </w:t>
      </w:r>
    </w:p>
    <w:p w:rsidR="008A68C5" w:rsidRDefault="00AE651A" w:rsidP="00C770E3">
      <w:pPr>
        <w:pStyle w:val="Sansinterligne"/>
        <w:ind w:left="993" w:firstLine="708"/>
        <w:rPr>
          <w:rFonts w:ascii="Courier New" w:hAnsi="Courier New" w:cs="Courier New"/>
          <w:sz w:val="20"/>
          <w:szCs w:val="20"/>
        </w:rPr>
      </w:pPr>
      <w:r w:rsidRPr="00AE651A">
        <w:rPr>
          <w:rFonts w:ascii="Courier New" w:hAnsi="Courier New" w:cs="Courier New"/>
          <w:sz w:val="20"/>
          <w:szCs w:val="20"/>
        </w:rPr>
        <w:t xml:space="preserve">Var3 : </w:t>
      </w:r>
      <w:r>
        <w:rPr>
          <w:rFonts w:ascii="Courier New" w:hAnsi="Courier New" w:cs="Courier New"/>
          <w:sz w:val="20"/>
          <w:szCs w:val="20"/>
        </w:rPr>
        <w:t>entier non signé sur 16 bits</w:t>
      </w:r>
    </w:p>
    <w:p w:rsidR="00AE651A" w:rsidRPr="00E246E7" w:rsidRDefault="00C770E3" w:rsidP="00C770E3">
      <w:pPr>
        <w:pStyle w:val="Sansinterligne"/>
        <w:ind w:left="708" w:firstLine="708"/>
        <w:rPr>
          <w:rFonts w:ascii="Courier New" w:hAnsi="Courier New" w:cs="Courier New"/>
          <w:i/>
          <w:sz w:val="20"/>
          <w:szCs w:val="20"/>
        </w:rPr>
      </w:pPr>
      <w:r w:rsidRPr="00E246E7">
        <w:rPr>
          <w:rFonts w:ascii="Courier New" w:hAnsi="Courier New" w:cs="Courier New"/>
          <w:i/>
          <w:sz w:val="20"/>
          <w:szCs w:val="20"/>
        </w:rPr>
        <w:t>C#</w:t>
      </w:r>
    </w:p>
    <w:p w:rsidR="00AE651A" w:rsidRPr="00AE651A" w:rsidRDefault="00131ECE" w:rsidP="00AE651A">
      <w:pPr>
        <w:pStyle w:val="Sansinterligne"/>
        <w:ind w:left="1701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u</w:t>
      </w:r>
      <w:r w:rsidR="00AE651A">
        <w:rPr>
          <w:rFonts w:ascii="Courier New" w:hAnsi="Courier New" w:cs="Courier New"/>
          <w:sz w:val="20"/>
          <w:szCs w:val="20"/>
        </w:rPr>
        <w:t>short</w:t>
      </w:r>
      <w:proofErr w:type="spellEnd"/>
      <w:r w:rsidR="00AE651A">
        <w:rPr>
          <w:rFonts w:ascii="Courier New" w:hAnsi="Courier New" w:cs="Courier New"/>
          <w:sz w:val="20"/>
          <w:szCs w:val="20"/>
        </w:rPr>
        <w:t xml:space="preserve"> var3</w:t>
      </w:r>
      <w:r>
        <w:rPr>
          <w:rFonts w:ascii="Courier New" w:hAnsi="Courier New" w:cs="Courier New"/>
          <w:sz w:val="20"/>
          <w:szCs w:val="20"/>
        </w:rPr>
        <w:t xml:space="preserve"> = 0 ; ou UInt16 var3 = 0 ;</w:t>
      </w:r>
    </w:p>
    <w:p w:rsidR="00131ECE" w:rsidRDefault="00131ECE" w:rsidP="00131ECE">
      <w:pPr>
        <w:pStyle w:val="Sansinterligne"/>
      </w:pPr>
    </w:p>
    <w:p w:rsidR="00E246E7" w:rsidRDefault="00131ECE" w:rsidP="00131ECE">
      <w:pPr>
        <w:pStyle w:val="Sansinterligne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Activité 3</w:t>
      </w:r>
      <w:r w:rsidR="008A68C5" w:rsidRPr="00131ECE">
        <w:rPr>
          <w:rFonts w:ascii="Courier New" w:hAnsi="Courier New" w:cs="Courier New"/>
          <w:sz w:val="20"/>
          <w:szCs w:val="20"/>
        </w:rPr>
        <w:t xml:space="preserve"> </w:t>
      </w:r>
    </w:p>
    <w:p w:rsidR="00BF0731" w:rsidRDefault="00131ECE" w:rsidP="00E246E7">
      <w:pPr>
        <w:pStyle w:val="Sansinterligne"/>
        <w:ind w:left="708"/>
        <w:rPr>
          <w:rFonts w:ascii="Courier New" w:hAnsi="Courier New" w:cs="Courier New"/>
          <w:sz w:val="20"/>
          <w:szCs w:val="20"/>
        </w:rPr>
      </w:pPr>
      <w:r w:rsidRPr="00131ECE">
        <w:rPr>
          <w:rFonts w:ascii="Courier New" w:hAnsi="Courier New" w:cs="Courier New"/>
          <w:sz w:val="20"/>
          <w:szCs w:val="20"/>
        </w:rPr>
        <w:t>Solution : déclarer val en tant que variable codée sur 32 bits</w:t>
      </w:r>
    </w:p>
    <w:p w:rsidR="00131ECE" w:rsidRPr="00E246E7" w:rsidRDefault="00131ECE" w:rsidP="00C770E3">
      <w:pPr>
        <w:pStyle w:val="Sansinterligne"/>
        <w:ind w:left="708" w:firstLine="708"/>
        <w:rPr>
          <w:rFonts w:ascii="Courier New" w:hAnsi="Courier New" w:cs="Courier New"/>
          <w:i/>
          <w:sz w:val="20"/>
          <w:szCs w:val="20"/>
        </w:rPr>
      </w:pPr>
      <w:r w:rsidRPr="00E246E7">
        <w:rPr>
          <w:rFonts w:ascii="Courier New" w:hAnsi="Courier New" w:cs="Courier New"/>
          <w:i/>
          <w:sz w:val="20"/>
          <w:szCs w:val="20"/>
        </w:rPr>
        <w:t>C#</w:t>
      </w:r>
    </w:p>
    <w:p w:rsidR="00FB4FB0" w:rsidRDefault="00131ECE" w:rsidP="00341EE7">
      <w:pPr>
        <w:pStyle w:val="Sansinterligne"/>
        <w:ind w:left="1701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UInt32 val = 65538 ; ou </w:t>
      </w:r>
      <w:proofErr w:type="spellStart"/>
      <w:r>
        <w:rPr>
          <w:rFonts w:ascii="Courier New" w:hAnsi="Courier New" w:cs="Courier New"/>
          <w:sz w:val="20"/>
          <w:szCs w:val="20"/>
        </w:rPr>
        <w:t>uint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val = 65538 ;</w:t>
      </w:r>
    </w:p>
    <w:p w:rsidR="00341EE7" w:rsidRPr="00131ECE" w:rsidRDefault="00341EE7" w:rsidP="00341EE7">
      <w:pPr>
        <w:pStyle w:val="Sansinterligne"/>
        <w:ind w:left="1701"/>
        <w:rPr>
          <w:rFonts w:ascii="Courier New" w:hAnsi="Courier New" w:cs="Courier New"/>
          <w:b/>
          <w:sz w:val="20"/>
          <w:szCs w:val="20"/>
        </w:rPr>
      </w:pPr>
    </w:p>
    <w:p w:rsidR="00C770E3" w:rsidRDefault="00131ECE" w:rsidP="00FB4FB0">
      <w:pPr>
        <w:pStyle w:val="Sansinterligne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Activité </w:t>
      </w:r>
      <w:r w:rsidR="00C770E3">
        <w:rPr>
          <w:rFonts w:ascii="Courier New" w:hAnsi="Courier New" w:cs="Courier New"/>
          <w:b/>
          <w:sz w:val="20"/>
          <w:szCs w:val="20"/>
        </w:rPr>
        <w:t>4</w:t>
      </w:r>
      <w:r w:rsidR="00FB4FB0" w:rsidRPr="00FB4FB0">
        <w:rPr>
          <w:rFonts w:ascii="Courier New" w:hAnsi="Courier New" w:cs="Courier New"/>
          <w:b/>
          <w:sz w:val="20"/>
          <w:szCs w:val="20"/>
        </w:rPr>
        <w:t xml:space="preserve"> </w:t>
      </w:r>
    </w:p>
    <w:p w:rsidR="004F2D5B" w:rsidRDefault="004F2D5B" w:rsidP="00433AEA">
      <w:pPr>
        <w:pStyle w:val="Sansinterligne"/>
        <w:ind w:firstLine="708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Complément à 2 de </w:t>
      </w:r>
      <w:r w:rsidR="00F73F75" w:rsidRPr="00A27D89">
        <w:rPr>
          <w:rFonts w:ascii="Courier New" w:hAnsi="Courier New" w:cs="Courier New"/>
          <w:b/>
          <w:sz w:val="20"/>
          <w:szCs w:val="20"/>
        </w:rPr>
        <w:t>-1</w:t>
      </w:r>
      <w:r w:rsidR="00F73F75" w:rsidRPr="00A27D89">
        <w:rPr>
          <w:rFonts w:ascii="Courier New" w:hAnsi="Courier New" w:cs="Courier New"/>
          <w:b/>
          <w:sz w:val="20"/>
          <w:szCs w:val="20"/>
          <w:vertAlign w:val="subscript"/>
        </w:rPr>
        <w:t>(10)</w:t>
      </w:r>
    </w:p>
    <w:p w:rsidR="00FB4FB0" w:rsidRPr="00FB4FB0" w:rsidRDefault="00FB4FB0" w:rsidP="00433AEA">
      <w:pPr>
        <w:pStyle w:val="Sansinterligne"/>
        <w:ind w:left="708" w:firstLine="708"/>
        <w:rPr>
          <w:rFonts w:ascii="Courier New" w:hAnsi="Courier New" w:cs="Courier New"/>
          <w:sz w:val="20"/>
          <w:szCs w:val="20"/>
        </w:rPr>
      </w:pPr>
      <w:r w:rsidRPr="00FB4FB0">
        <w:rPr>
          <w:rFonts w:ascii="Courier New" w:hAnsi="Courier New" w:cs="Courier New"/>
          <w:sz w:val="20"/>
          <w:szCs w:val="20"/>
        </w:rPr>
        <w:t>1</w:t>
      </w:r>
      <w:r w:rsidRPr="00FB4FB0">
        <w:rPr>
          <w:rFonts w:ascii="Courier New" w:hAnsi="Courier New" w:cs="Courier New"/>
          <w:sz w:val="20"/>
          <w:szCs w:val="20"/>
          <w:vertAlign w:val="subscript"/>
        </w:rPr>
        <w:t xml:space="preserve">(10) </w:t>
      </w:r>
      <w:r w:rsidRPr="00FB4FB0">
        <w:rPr>
          <w:rFonts w:ascii="Courier New" w:hAnsi="Courier New" w:cs="Courier New"/>
          <w:sz w:val="20"/>
          <w:szCs w:val="20"/>
        </w:rPr>
        <w:t>= 00000001</w:t>
      </w:r>
      <w:r w:rsidRPr="00FB4FB0">
        <w:rPr>
          <w:rFonts w:ascii="Courier New" w:hAnsi="Courier New" w:cs="Courier New"/>
          <w:sz w:val="20"/>
          <w:szCs w:val="20"/>
          <w:vertAlign w:val="subscript"/>
        </w:rPr>
        <w:t>(2)</w:t>
      </w:r>
    </w:p>
    <w:p w:rsidR="00FB4FB0" w:rsidRDefault="00FB4FB0" w:rsidP="00433AEA">
      <w:pPr>
        <w:pStyle w:val="Sansinterligne"/>
        <w:ind w:left="708" w:firstLine="708"/>
        <w:rPr>
          <w:rFonts w:ascii="Courier New" w:hAnsi="Courier New" w:cs="Courier New"/>
          <w:sz w:val="20"/>
          <w:szCs w:val="20"/>
          <w:vertAlign w:val="subscript"/>
        </w:rPr>
      </w:pPr>
      <w:r w:rsidRPr="00FB4FB0">
        <w:rPr>
          <w:rFonts w:ascii="Courier New" w:hAnsi="Courier New" w:cs="Courier New"/>
          <w:sz w:val="20"/>
          <w:szCs w:val="20"/>
        </w:rPr>
        <w:t xml:space="preserve">Complément à 1 de </w:t>
      </w:r>
      <w:r w:rsidR="00A27D89" w:rsidRPr="00FB4FB0">
        <w:rPr>
          <w:rFonts w:ascii="Courier New" w:hAnsi="Courier New" w:cs="Courier New"/>
          <w:sz w:val="20"/>
          <w:szCs w:val="20"/>
        </w:rPr>
        <w:t>1</w:t>
      </w:r>
      <w:r w:rsidR="00A27D89" w:rsidRPr="00FB4FB0">
        <w:rPr>
          <w:rFonts w:ascii="Courier New" w:hAnsi="Courier New" w:cs="Courier New"/>
          <w:sz w:val="20"/>
          <w:szCs w:val="20"/>
          <w:vertAlign w:val="subscript"/>
        </w:rPr>
        <w:t>(10)</w:t>
      </w:r>
      <w:r w:rsidR="00A27D89" w:rsidRPr="00A27D89">
        <w:rPr>
          <w:rFonts w:ascii="Courier New" w:hAnsi="Courier New" w:cs="Courier New"/>
          <w:sz w:val="20"/>
          <w:szCs w:val="20"/>
        </w:rPr>
        <w:t xml:space="preserve"> = </w:t>
      </w:r>
      <w:r w:rsidR="00A27D89">
        <w:rPr>
          <w:rFonts w:ascii="Courier New" w:hAnsi="Courier New" w:cs="Courier New"/>
          <w:sz w:val="20"/>
          <w:szCs w:val="20"/>
        </w:rPr>
        <w:t>11111110</w:t>
      </w:r>
      <w:r w:rsidR="00A27D89" w:rsidRPr="00A27D89">
        <w:rPr>
          <w:rFonts w:ascii="Courier New" w:hAnsi="Courier New" w:cs="Courier New"/>
          <w:sz w:val="20"/>
          <w:szCs w:val="20"/>
          <w:vertAlign w:val="subscript"/>
        </w:rPr>
        <w:t>(2)</w:t>
      </w:r>
    </w:p>
    <w:p w:rsidR="00433AEA" w:rsidRDefault="00A27D89" w:rsidP="00433AEA">
      <w:pPr>
        <w:pStyle w:val="Sansinterligne"/>
        <w:ind w:left="708" w:firstLine="7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Complément à 2</w:t>
      </w:r>
      <w:r w:rsidRPr="00FB4FB0">
        <w:rPr>
          <w:rFonts w:ascii="Courier New" w:hAnsi="Courier New" w:cs="Courier New"/>
          <w:sz w:val="20"/>
          <w:szCs w:val="20"/>
        </w:rPr>
        <w:t xml:space="preserve"> de 1</w:t>
      </w:r>
      <w:r w:rsidRPr="00FB4FB0">
        <w:rPr>
          <w:rFonts w:ascii="Courier New" w:hAnsi="Courier New" w:cs="Courier New"/>
          <w:sz w:val="20"/>
          <w:szCs w:val="20"/>
          <w:vertAlign w:val="subscript"/>
        </w:rPr>
        <w:t>(10)</w:t>
      </w:r>
      <w:r w:rsidR="00131ECE">
        <w:rPr>
          <w:rFonts w:ascii="Courier New" w:hAnsi="Courier New" w:cs="Courier New"/>
          <w:sz w:val="20"/>
          <w:szCs w:val="20"/>
        </w:rPr>
        <w:t xml:space="preserve"> = [</w:t>
      </w:r>
      <w:r w:rsidRPr="00FB4FB0">
        <w:rPr>
          <w:rFonts w:ascii="Courier New" w:hAnsi="Courier New" w:cs="Courier New"/>
          <w:sz w:val="20"/>
          <w:szCs w:val="20"/>
        </w:rPr>
        <w:t>Complément à 1 de 1</w:t>
      </w:r>
      <w:r w:rsidRPr="00FB4FB0">
        <w:rPr>
          <w:rFonts w:ascii="Courier New" w:hAnsi="Courier New" w:cs="Courier New"/>
          <w:sz w:val="20"/>
          <w:szCs w:val="20"/>
          <w:vertAlign w:val="subscript"/>
        </w:rPr>
        <w:t>(10)</w:t>
      </w:r>
      <w:r w:rsidR="00131ECE">
        <w:rPr>
          <w:rFonts w:ascii="Courier New" w:hAnsi="Courier New" w:cs="Courier New"/>
          <w:sz w:val="20"/>
          <w:szCs w:val="20"/>
          <w:vertAlign w:val="subscript"/>
        </w:rPr>
        <w:t>]</w:t>
      </w:r>
      <w:r w:rsidRPr="00A27D89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+ 1</w:t>
      </w:r>
      <w:r w:rsidR="00E246E7">
        <w:rPr>
          <w:rFonts w:ascii="Courier New" w:hAnsi="Courier New" w:cs="Courier New"/>
          <w:sz w:val="20"/>
          <w:szCs w:val="20"/>
        </w:rPr>
        <w:t>]</w:t>
      </w:r>
      <w:r w:rsidR="00131ECE">
        <w:rPr>
          <w:rFonts w:ascii="Courier New" w:hAnsi="Courier New" w:cs="Courier New"/>
          <w:sz w:val="20"/>
          <w:szCs w:val="20"/>
        </w:rPr>
        <w:t xml:space="preserve"> </w:t>
      </w:r>
      <w:r w:rsidRPr="00A27D89">
        <w:rPr>
          <w:rFonts w:ascii="Courier New" w:hAnsi="Courier New" w:cs="Courier New"/>
          <w:sz w:val="20"/>
          <w:szCs w:val="20"/>
        </w:rPr>
        <w:t xml:space="preserve">= </w:t>
      </w:r>
      <w:r>
        <w:rPr>
          <w:rFonts w:ascii="Courier New" w:hAnsi="Courier New" w:cs="Courier New"/>
          <w:sz w:val="20"/>
          <w:szCs w:val="20"/>
        </w:rPr>
        <w:t>11111110</w:t>
      </w:r>
      <w:r w:rsidRPr="00A27D89">
        <w:rPr>
          <w:rFonts w:ascii="Courier New" w:hAnsi="Courier New" w:cs="Courier New"/>
          <w:sz w:val="20"/>
          <w:szCs w:val="20"/>
          <w:vertAlign w:val="subscript"/>
        </w:rPr>
        <w:t>(2)</w:t>
      </w:r>
      <w:r w:rsidRPr="00A27D89">
        <w:rPr>
          <w:rFonts w:ascii="Courier New" w:hAnsi="Courier New" w:cs="Courier New"/>
          <w:sz w:val="20"/>
          <w:szCs w:val="20"/>
        </w:rPr>
        <w:t xml:space="preserve"> + 1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A27D89" w:rsidRPr="00E246E7" w:rsidRDefault="00A27D89" w:rsidP="00433AEA">
      <w:pPr>
        <w:pStyle w:val="Sansinterligne"/>
        <w:ind w:left="708" w:firstLine="708"/>
        <w:rPr>
          <w:rFonts w:ascii="Courier New" w:hAnsi="Courier New" w:cs="Courier New"/>
          <w:sz w:val="20"/>
          <w:szCs w:val="20"/>
          <w:vertAlign w:val="subscript"/>
        </w:rPr>
      </w:pPr>
      <w:r>
        <w:rPr>
          <w:rFonts w:ascii="Courier New" w:hAnsi="Courier New" w:cs="Courier New"/>
          <w:sz w:val="20"/>
          <w:szCs w:val="20"/>
        </w:rPr>
        <w:t>= 11111111</w:t>
      </w:r>
      <w:r>
        <w:rPr>
          <w:rFonts w:ascii="Courier New" w:hAnsi="Courier New" w:cs="Courier New"/>
          <w:sz w:val="20"/>
          <w:szCs w:val="20"/>
          <w:vertAlign w:val="subscript"/>
        </w:rPr>
        <w:t>(2)</w:t>
      </w:r>
    </w:p>
    <w:p w:rsidR="00A27D89" w:rsidRDefault="00A27D89" w:rsidP="00433AEA">
      <w:pPr>
        <w:pStyle w:val="Sansinterligne"/>
        <w:ind w:left="708" w:firstLine="708"/>
        <w:rPr>
          <w:rFonts w:ascii="Courier New" w:hAnsi="Courier New" w:cs="Courier New"/>
          <w:b/>
          <w:sz w:val="20"/>
          <w:szCs w:val="20"/>
          <w:vertAlign w:val="subscript"/>
        </w:rPr>
      </w:pPr>
      <w:r>
        <w:rPr>
          <w:rFonts w:ascii="Courier New" w:hAnsi="Courier New" w:cs="Courier New"/>
          <w:sz w:val="20"/>
          <w:szCs w:val="20"/>
        </w:rPr>
        <w:t xml:space="preserve">Donc </w:t>
      </w:r>
      <w:r w:rsidRPr="00A27D89">
        <w:rPr>
          <w:rFonts w:ascii="Courier New" w:hAnsi="Courier New" w:cs="Courier New"/>
          <w:b/>
          <w:sz w:val="20"/>
          <w:szCs w:val="20"/>
        </w:rPr>
        <w:t>-1</w:t>
      </w:r>
      <w:r w:rsidRPr="00A27D89">
        <w:rPr>
          <w:rFonts w:ascii="Courier New" w:hAnsi="Courier New" w:cs="Courier New"/>
          <w:b/>
          <w:sz w:val="20"/>
          <w:szCs w:val="20"/>
          <w:vertAlign w:val="subscript"/>
        </w:rPr>
        <w:t xml:space="preserve">(10) </w:t>
      </w:r>
      <w:r w:rsidRPr="00A27D89">
        <w:rPr>
          <w:rFonts w:ascii="Courier New" w:hAnsi="Courier New" w:cs="Courier New"/>
          <w:b/>
          <w:sz w:val="20"/>
          <w:szCs w:val="20"/>
        </w:rPr>
        <w:t>= 11111111</w:t>
      </w:r>
      <w:r w:rsidRPr="00A27D89">
        <w:rPr>
          <w:rFonts w:ascii="Courier New" w:hAnsi="Courier New" w:cs="Courier New"/>
          <w:b/>
          <w:sz w:val="20"/>
          <w:szCs w:val="20"/>
          <w:vertAlign w:val="subscript"/>
        </w:rPr>
        <w:t>(2)</w:t>
      </w:r>
      <w:r w:rsidRPr="00A27D89">
        <w:rPr>
          <w:rFonts w:ascii="Courier New" w:hAnsi="Courier New" w:cs="Courier New"/>
          <w:b/>
          <w:sz w:val="20"/>
          <w:szCs w:val="20"/>
        </w:rPr>
        <w:t xml:space="preserve"> = FF</w:t>
      </w:r>
      <w:r w:rsidRPr="00A27D89">
        <w:rPr>
          <w:rFonts w:ascii="Courier New" w:hAnsi="Courier New" w:cs="Courier New"/>
          <w:b/>
          <w:sz w:val="20"/>
          <w:szCs w:val="20"/>
          <w:vertAlign w:val="subscript"/>
        </w:rPr>
        <w:t>(16)</w:t>
      </w:r>
    </w:p>
    <w:p w:rsidR="00C770E3" w:rsidRDefault="00C770E3" w:rsidP="00C770E3">
      <w:pPr>
        <w:pStyle w:val="Sansinterligne"/>
        <w:rPr>
          <w:rFonts w:ascii="Courier New" w:hAnsi="Courier New" w:cs="Courier New"/>
          <w:b/>
          <w:sz w:val="20"/>
          <w:szCs w:val="20"/>
        </w:rPr>
      </w:pPr>
    </w:p>
    <w:p w:rsidR="00A27D89" w:rsidRDefault="001E7887" w:rsidP="00433AEA">
      <w:pPr>
        <w:pStyle w:val="Sansinterligne"/>
        <w:ind w:firstLine="7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Complément à 2 de </w:t>
      </w:r>
      <w:r w:rsidRPr="00A27D89">
        <w:rPr>
          <w:rFonts w:ascii="Courier New" w:hAnsi="Courier New" w:cs="Courier New"/>
          <w:b/>
          <w:sz w:val="20"/>
          <w:szCs w:val="20"/>
        </w:rPr>
        <w:t>-1</w:t>
      </w:r>
      <w:r>
        <w:rPr>
          <w:rFonts w:ascii="Courier New" w:hAnsi="Courier New" w:cs="Courier New"/>
          <w:b/>
          <w:sz w:val="20"/>
          <w:szCs w:val="20"/>
        </w:rPr>
        <w:t>29</w:t>
      </w:r>
      <w:r w:rsidRPr="00A27D89">
        <w:rPr>
          <w:rFonts w:ascii="Courier New" w:hAnsi="Courier New" w:cs="Courier New"/>
          <w:b/>
          <w:sz w:val="20"/>
          <w:szCs w:val="20"/>
          <w:vertAlign w:val="subscript"/>
        </w:rPr>
        <w:t>(10)</w:t>
      </w:r>
      <w:bookmarkStart w:id="0" w:name="_GoBack"/>
      <w:bookmarkEnd w:id="0"/>
    </w:p>
    <w:p w:rsidR="00FE78BC" w:rsidRDefault="00FE78BC" w:rsidP="00433AEA">
      <w:pPr>
        <w:pStyle w:val="Sansinterligne"/>
        <w:ind w:left="708" w:firstLine="7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On sait que </w:t>
      </w:r>
      <w:r w:rsidRPr="00FE78BC">
        <w:rPr>
          <w:rFonts w:ascii="Courier New" w:hAnsi="Courier New" w:cs="Courier New"/>
          <w:b/>
          <w:sz w:val="20"/>
          <w:szCs w:val="20"/>
        </w:rPr>
        <w:t>-2</w:t>
      </w:r>
      <w:r w:rsidRPr="00FE78BC">
        <w:rPr>
          <w:rFonts w:ascii="Courier New" w:hAnsi="Courier New" w:cs="Courier New"/>
          <w:b/>
          <w:sz w:val="20"/>
          <w:szCs w:val="20"/>
          <w:vertAlign w:val="superscript"/>
        </w:rPr>
        <w:t>n-1</w:t>
      </w:r>
      <w:r w:rsidRPr="00FE78BC">
        <w:rPr>
          <w:rFonts w:ascii="Courier New" w:hAnsi="Courier New" w:cs="Courier New"/>
          <w:b/>
          <w:sz w:val="20"/>
          <w:szCs w:val="20"/>
        </w:rPr>
        <w:t xml:space="preserve"> ≤ N</w:t>
      </w:r>
      <w:r w:rsidRPr="00FE78BC">
        <w:rPr>
          <w:rFonts w:ascii="Courier New" w:hAnsi="Courier New" w:cs="Courier New"/>
          <w:b/>
          <w:sz w:val="20"/>
          <w:szCs w:val="20"/>
          <w:vertAlign w:val="subscript"/>
        </w:rPr>
        <w:t>(10)</w:t>
      </w:r>
      <w:r w:rsidRPr="00FE78BC">
        <w:rPr>
          <w:rFonts w:ascii="Courier New" w:hAnsi="Courier New" w:cs="Courier New"/>
          <w:b/>
          <w:sz w:val="20"/>
          <w:szCs w:val="20"/>
        </w:rPr>
        <w:t xml:space="preserve"> ≤ 2</w:t>
      </w:r>
      <w:r w:rsidRPr="00FE78BC">
        <w:rPr>
          <w:rFonts w:ascii="Courier New" w:hAnsi="Courier New" w:cs="Courier New"/>
          <w:b/>
          <w:sz w:val="20"/>
          <w:szCs w:val="20"/>
          <w:vertAlign w:val="superscript"/>
        </w:rPr>
        <w:t>n-1</w:t>
      </w:r>
      <w:r w:rsidRPr="00FE78BC">
        <w:rPr>
          <w:rFonts w:ascii="Courier New" w:hAnsi="Courier New" w:cs="Courier New"/>
          <w:b/>
          <w:sz w:val="20"/>
          <w:szCs w:val="20"/>
        </w:rPr>
        <w:t xml:space="preserve"> – 1</w:t>
      </w:r>
    </w:p>
    <w:p w:rsidR="00FE78BC" w:rsidRDefault="00FE78BC" w:rsidP="00433AEA">
      <w:pPr>
        <w:pStyle w:val="Sansinterligne"/>
        <w:ind w:left="141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Donc -129 ne peut pas être codé sur 8 bits</w:t>
      </w:r>
      <w:r w:rsidR="0009577C">
        <w:rPr>
          <w:rFonts w:ascii="Courier New" w:hAnsi="Courier New" w:cs="Courier New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car un nombre </w:t>
      </w:r>
      <w:r w:rsidR="001E7887">
        <w:rPr>
          <w:rFonts w:ascii="Courier New" w:hAnsi="Courier New" w:cs="Courier New"/>
          <w:sz w:val="20"/>
          <w:szCs w:val="20"/>
        </w:rPr>
        <w:t xml:space="preserve">signé </w:t>
      </w:r>
      <w:r>
        <w:rPr>
          <w:rFonts w:ascii="Courier New" w:hAnsi="Courier New" w:cs="Courier New"/>
          <w:sz w:val="20"/>
          <w:szCs w:val="20"/>
        </w:rPr>
        <w:t xml:space="preserve">sur 8 bits </w:t>
      </w:r>
      <w:r w:rsidR="001E7887">
        <w:rPr>
          <w:rFonts w:ascii="Courier New" w:hAnsi="Courier New" w:cs="Courier New"/>
          <w:sz w:val="20"/>
          <w:szCs w:val="20"/>
        </w:rPr>
        <w:t>est</w:t>
      </w:r>
      <w:r>
        <w:rPr>
          <w:rFonts w:ascii="Courier New" w:hAnsi="Courier New" w:cs="Courier New"/>
          <w:sz w:val="20"/>
          <w:szCs w:val="20"/>
        </w:rPr>
        <w:t xml:space="preserve"> compris entre -128 et + 127.</w:t>
      </w:r>
    </w:p>
    <w:p w:rsidR="003675D2" w:rsidRDefault="003675D2" w:rsidP="003675D2">
      <w:pPr>
        <w:pStyle w:val="Sansinterligne"/>
        <w:rPr>
          <w:rFonts w:ascii="Courier New" w:hAnsi="Courier New" w:cs="Courier New"/>
          <w:i/>
          <w:sz w:val="20"/>
          <w:szCs w:val="20"/>
        </w:rPr>
      </w:pPr>
    </w:p>
    <w:p w:rsidR="00E246E7" w:rsidRPr="003675D2" w:rsidRDefault="00E246E7" w:rsidP="00433AEA">
      <w:pPr>
        <w:pStyle w:val="Sansinterligne"/>
        <w:ind w:firstLine="708"/>
        <w:rPr>
          <w:rFonts w:ascii="Courier New" w:hAnsi="Courier New" w:cs="Courier New"/>
          <w:b/>
          <w:i/>
          <w:sz w:val="20"/>
          <w:szCs w:val="20"/>
        </w:rPr>
      </w:pPr>
      <w:r w:rsidRPr="003675D2">
        <w:rPr>
          <w:rFonts w:ascii="Courier New" w:hAnsi="Courier New" w:cs="Courier New"/>
          <w:b/>
          <w:i/>
          <w:sz w:val="20"/>
          <w:szCs w:val="20"/>
        </w:rPr>
        <w:t>C#</w:t>
      </w:r>
    </w:p>
    <w:p w:rsidR="00B45F07" w:rsidRDefault="00E246E7" w:rsidP="00433AEA">
      <w:pPr>
        <w:pStyle w:val="Sansinterligne"/>
        <w:ind w:left="708" w:firstLine="708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Sbyte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var1 = -1 ;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Int16 var2 = -129 ;</w:t>
      </w:r>
    </w:p>
    <w:p w:rsidR="00E246E7" w:rsidRPr="00B45F07" w:rsidRDefault="00B45F07" w:rsidP="00B45F07">
      <w:pPr>
        <w:tabs>
          <w:tab w:val="left" w:pos="2595"/>
        </w:tabs>
      </w:pPr>
      <w:r>
        <w:tab/>
      </w:r>
    </w:p>
    <w:sectPr w:rsidR="00E246E7" w:rsidRPr="00B45F07" w:rsidSect="00B45F07">
      <w:headerReference w:type="default" r:id="rId8"/>
      <w:footerReference w:type="default" r:id="rId9"/>
      <w:pgSz w:w="11906" w:h="16838"/>
      <w:pgMar w:top="851" w:right="851" w:bottom="851" w:left="85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87B" w:rsidRDefault="0030687B" w:rsidP="006B13D4">
      <w:pPr>
        <w:spacing w:after="0" w:line="240" w:lineRule="auto"/>
      </w:pPr>
      <w:r>
        <w:separator/>
      </w:r>
    </w:p>
  </w:endnote>
  <w:endnote w:type="continuationSeparator" w:id="0">
    <w:p w:rsidR="0030687B" w:rsidRDefault="0030687B" w:rsidP="006B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13D4" w:rsidRPr="007C00B7" w:rsidRDefault="008A68C5" w:rsidP="00B45F07">
    <w:pPr>
      <w:pStyle w:val="Pieddepage"/>
      <w:tabs>
        <w:tab w:val="clear" w:pos="4536"/>
        <w:tab w:val="clear" w:pos="9072"/>
      </w:tabs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193076">
      <w:rPr>
        <w:noProof/>
        <w:sz w:val="16"/>
        <w:szCs w:val="16"/>
      </w:rPr>
      <w:t>TD1_Numeration_corr.docx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[MNO</w:t>
    </w:r>
    <w:r w:rsidR="00B45F07">
      <w:rPr>
        <w:sz w:val="16"/>
        <w:szCs w:val="16"/>
      </w:rPr>
      <w:t>3012</w:t>
    </w:r>
    <w:r w:rsidR="00F422DC">
      <w:rPr>
        <w:sz w:val="16"/>
        <w:szCs w:val="16"/>
      </w:rPr>
      <w:t>2017</w:t>
    </w:r>
    <w:r>
      <w:rPr>
        <w:sz w:val="16"/>
        <w:szCs w:val="16"/>
      </w:rPr>
      <w:t>]</w:t>
    </w:r>
    <w:r w:rsidR="00B45F07">
      <w:rPr>
        <w:sz w:val="16"/>
        <w:szCs w:val="16"/>
      </w:rPr>
      <w:t xml:space="preserve"> </w:t>
    </w:r>
    <w:r w:rsidR="00B45F07">
      <w:rPr>
        <w:sz w:val="16"/>
        <w:szCs w:val="16"/>
      </w:rPr>
      <w:tab/>
    </w:r>
    <w:r w:rsidR="00B45F07">
      <w:rPr>
        <w:sz w:val="16"/>
        <w:szCs w:val="16"/>
      </w:rPr>
      <w:tab/>
    </w:r>
    <w:r w:rsidR="00B45F07">
      <w:rPr>
        <w:sz w:val="16"/>
        <w:szCs w:val="16"/>
      </w:rPr>
      <w:tab/>
    </w:r>
    <w:r w:rsidR="00B45F07">
      <w:rPr>
        <w:sz w:val="16"/>
        <w:szCs w:val="16"/>
      </w:rPr>
      <w:tab/>
    </w:r>
    <w:r w:rsidR="00B45F07">
      <w:rPr>
        <w:sz w:val="16"/>
        <w:szCs w:val="16"/>
      </w:rPr>
      <w:tab/>
    </w:r>
    <w:r w:rsidR="00B45F07">
      <w:rPr>
        <w:sz w:val="16"/>
        <w:szCs w:val="16"/>
      </w:rPr>
      <w:tab/>
    </w:r>
    <w:r w:rsidR="00B45F07">
      <w:rPr>
        <w:sz w:val="16"/>
        <w:szCs w:val="16"/>
      </w:rPr>
      <w:tab/>
    </w:r>
    <w:r w:rsidR="00B45F07">
      <w:rPr>
        <w:sz w:val="16"/>
        <w:szCs w:val="16"/>
      </w:rPr>
      <w:tab/>
    </w:r>
    <w:r w:rsidR="00B45F07">
      <w:rPr>
        <w:sz w:val="16"/>
        <w:szCs w:val="16"/>
      </w:rPr>
      <w:tab/>
    </w:r>
    <w:r w:rsidR="00B45F07">
      <w:rPr>
        <w:sz w:val="16"/>
        <w:szCs w:val="16"/>
      </w:rPr>
      <w:tab/>
    </w:r>
    <w:r w:rsidR="00B45F07" w:rsidRPr="00B45F07">
      <w:rPr>
        <w:sz w:val="16"/>
        <w:szCs w:val="16"/>
      </w:rPr>
      <w:fldChar w:fldCharType="begin"/>
    </w:r>
    <w:r w:rsidR="00B45F07" w:rsidRPr="00B45F07">
      <w:rPr>
        <w:sz w:val="16"/>
        <w:szCs w:val="16"/>
      </w:rPr>
      <w:instrText>PAGE   \* MERGEFORMAT</w:instrText>
    </w:r>
    <w:r w:rsidR="00B45F07" w:rsidRPr="00B45F07">
      <w:rPr>
        <w:sz w:val="16"/>
        <w:szCs w:val="16"/>
      </w:rPr>
      <w:fldChar w:fldCharType="separate"/>
    </w:r>
    <w:r w:rsidR="00193076">
      <w:rPr>
        <w:noProof/>
        <w:sz w:val="16"/>
        <w:szCs w:val="16"/>
      </w:rPr>
      <w:t>1</w:t>
    </w:r>
    <w:r w:rsidR="00B45F07" w:rsidRPr="00B45F0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87B" w:rsidRDefault="0030687B" w:rsidP="006B13D4">
      <w:pPr>
        <w:spacing w:after="0" w:line="240" w:lineRule="auto"/>
      </w:pPr>
      <w:r>
        <w:separator/>
      </w:r>
    </w:p>
  </w:footnote>
  <w:footnote w:type="continuationSeparator" w:id="0">
    <w:p w:rsidR="0030687B" w:rsidRDefault="0030687B" w:rsidP="006B1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13D4" w:rsidRPr="00955CF2" w:rsidRDefault="00CC7466" w:rsidP="000F3023">
    <w:pPr>
      <w:pStyle w:val="En-tte"/>
      <w:pBdr>
        <w:bottom w:val="thickThinSmallGap" w:sz="24" w:space="1" w:color="622423"/>
      </w:pBdr>
      <w:tabs>
        <w:tab w:val="clear" w:pos="4536"/>
        <w:tab w:val="clear" w:pos="9072"/>
      </w:tabs>
      <w:jc w:val="right"/>
      <w:rPr>
        <w:rFonts w:ascii="Courier New" w:hAnsi="Courier New" w:cs="Courier New"/>
        <w:i/>
        <w:sz w:val="20"/>
        <w:szCs w:val="20"/>
      </w:rPr>
    </w:pPr>
    <w:r w:rsidRPr="004D1217">
      <w:rPr>
        <w:rFonts w:ascii="Courier New" w:hAnsi="Courier New" w:cs="Courier New"/>
        <w:i/>
        <w:sz w:val="20"/>
        <w:szCs w:val="20"/>
      </w:rPr>
      <w:t>Terminale S</w:t>
    </w:r>
    <w:r w:rsidR="00131ECE">
      <w:rPr>
        <w:rFonts w:ascii="Courier New" w:hAnsi="Courier New" w:cs="Courier New"/>
        <w:i/>
        <w:sz w:val="20"/>
        <w:szCs w:val="20"/>
      </w:rPr>
      <w:t>. O</w:t>
    </w:r>
    <w:r w:rsidRPr="004D1217">
      <w:rPr>
        <w:rFonts w:ascii="Courier New" w:hAnsi="Courier New" w:cs="Courier New"/>
        <w:i/>
        <w:sz w:val="20"/>
        <w:szCs w:val="20"/>
      </w:rPr>
      <w:t xml:space="preserve">ption </w:t>
    </w:r>
    <w:r w:rsidRPr="000D5BC3">
      <w:rPr>
        <w:rFonts w:ascii="Courier New" w:hAnsi="Courier New" w:cs="Courier New"/>
        <w:i/>
        <w:sz w:val="20"/>
        <w:szCs w:val="20"/>
      </w:rPr>
      <w:t>Sciences de l’Ingénieur</w:t>
    </w:r>
    <w:r w:rsidR="0025062B" w:rsidRPr="00955CF2">
      <w:rPr>
        <w:rFonts w:ascii="Courier New" w:hAnsi="Courier New" w:cs="Courier New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022F"/>
    <w:multiLevelType w:val="hybridMultilevel"/>
    <w:tmpl w:val="3AE6DEE8"/>
    <w:lvl w:ilvl="0" w:tplc="4470E3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605259"/>
    <w:multiLevelType w:val="hybridMultilevel"/>
    <w:tmpl w:val="B4ACA1D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D5E5641"/>
    <w:multiLevelType w:val="hybridMultilevel"/>
    <w:tmpl w:val="7D4A0012"/>
    <w:lvl w:ilvl="0" w:tplc="49082D48">
      <w:start w:val="1"/>
      <w:numFmt w:val="bullet"/>
      <w:lvlText w:val="-"/>
      <w:lvlJc w:val="left"/>
      <w:pPr>
        <w:ind w:left="2916" w:hanging="360"/>
      </w:pPr>
      <w:rPr>
        <w:rFonts w:ascii="Courier New" w:eastAsiaTheme="minorHAnsi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3" w15:restartNumberingAfterBreak="0">
    <w:nsid w:val="6D1874CA"/>
    <w:multiLevelType w:val="hybridMultilevel"/>
    <w:tmpl w:val="88A4A1BE"/>
    <w:lvl w:ilvl="0" w:tplc="49082D48">
      <w:start w:val="1"/>
      <w:numFmt w:val="bullet"/>
      <w:lvlText w:val="-"/>
      <w:lvlJc w:val="left"/>
      <w:pPr>
        <w:ind w:left="786" w:hanging="360"/>
      </w:pPr>
      <w:rPr>
        <w:rFonts w:ascii="Courier New" w:eastAsiaTheme="minorHAnsi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6DCC74D5"/>
    <w:multiLevelType w:val="multilevel"/>
    <w:tmpl w:val="9CD2A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CA27EE"/>
    <w:multiLevelType w:val="hybridMultilevel"/>
    <w:tmpl w:val="149272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C33"/>
    <w:rsid w:val="0009577C"/>
    <w:rsid w:val="000C512F"/>
    <w:rsid w:val="000D16FA"/>
    <w:rsid w:val="000E1F27"/>
    <w:rsid w:val="000F3023"/>
    <w:rsid w:val="00101DA8"/>
    <w:rsid w:val="001264FD"/>
    <w:rsid w:val="00131ECE"/>
    <w:rsid w:val="001366B6"/>
    <w:rsid w:val="00190A0C"/>
    <w:rsid w:val="00193076"/>
    <w:rsid w:val="001B1641"/>
    <w:rsid w:val="001E7887"/>
    <w:rsid w:val="001E78AF"/>
    <w:rsid w:val="002245CC"/>
    <w:rsid w:val="00227E64"/>
    <w:rsid w:val="0025062B"/>
    <w:rsid w:val="002B3295"/>
    <w:rsid w:val="002E596D"/>
    <w:rsid w:val="002F702A"/>
    <w:rsid w:val="0030687B"/>
    <w:rsid w:val="00341EE7"/>
    <w:rsid w:val="00343B62"/>
    <w:rsid w:val="003675D2"/>
    <w:rsid w:val="0037428B"/>
    <w:rsid w:val="003A7BAB"/>
    <w:rsid w:val="003C2DCF"/>
    <w:rsid w:val="003C6CEB"/>
    <w:rsid w:val="004032AA"/>
    <w:rsid w:val="00407C65"/>
    <w:rsid w:val="004178E5"/>
    <w:rsid w:val="00433AEA"/>
    <w:rsid w:val="00472B15"/>
    <w:rsid w:val="004C4C5A"/>
    <w:rsid w:val="004D1B35"/>
    <w:rsid w:val="004D62E3"/>
    <w:rsid w:val="004F2D5B"/>
    <w:rsid w:val="00521141"/>
    <w:rsid w:val="00574096"/>
    <w:rsid w:val="005901DF"/>
    <w:rsid w:val="005937AD"/>
    <w:rsid w:val="005D5301"/>
    <w:rsid w:val="00600FF7"/>
    <w:rsid w:val="00624D2E"/>
    <w:rsid w:val="00641140"/>
    <w:rsid w:val="00656F00"/>
    <w:rsid w:val="00672527"/>
    <w:rsid w:val="00675DF4"/>
    <w:rsid w:val="00694A52"/>
    <w:rsid w:val="006B13D4"/>
    <w:rsid w:val="006E7AAE"/>
    <w:rsid w:val="00700C33"/>
    <w:rsid w:val="00724B96"/>
    <w:rsid w:val="007C00B7"/>
    <w:rsid w:val="007E4003"/>
    <w:rsid w:val="0081632E"/>
    <w:rsid w:val="00870FB8"/>
    <w:rsid w:val="00877E0C"/>
    <w:rsid w:val="008A45B6"/>
    <w:rsid w:val="008A68C5"/>
    <w:rsid w:val="008F1641"/>
    <w:rsid w:val="00955CF2"/>
    <w:rsid w:val="00990017"/>
    <w:rsid w:val="00994E7B"/>
    <w:rsid w:val="009B1343"/>
    <w:rsid w:val="009D2DCF"/>
    <w:rsid w:val="00A075EF"/>
    <w:rsid w:val="00A27D89"/>
    <w:rsid w:val="00AD6B09"/>
    <w:rsid w:val="00AE651A"/>
    <w:rsid w:val="00B006F2"/>
    <w:rsid w:val="00B45F07"/>
    <w:rsid w:val="00B66D2B"/>
    <w:rsid w:val="00B9242E"/>
    <w:rsid w:val="00BA2422"/>
    <w:rsid w:val="00BB6187"/>
    <w:rsid w:val="00BC7C2C"/>
    <w:rsid w:val="00BD2E9E"/>
    <w:rsid w:val="00BF0731"/>
    <w:rsid w:val="00C330AD"/>
    <w:rsid w:val="00C72727"/>
    <w:rsid w:val="00C770E3"/>
    <w:rsid w:val="00C811D2"/>
    <w:rsid w:val="00CC7466"/>
    <w:rsid w:val="00CF1356"/>
    <w:rsid w:val="00D27BEE"/>
    <w:rsid w:val="00D42E72"/>
    <w:rsid w:val="00DA0EAA"/>
    <w:rsid w:val="00E23DCB"/>
    <w:rsid w:val="00E246E7"/>
    <w:rsid w:val="00E4305E"/>
    <w:rsid w:val="00EA79DC"/>
    <w:rsid w:val="00EC56D1"/>
    <w:rsid w:val="00EE2F80"/>
    <w:rsid w:val="00EE6FEC"/>
    <w:rsid w:val="00F422DC"/>
    <w:rsid w:val="00F73F75"/>
    <w:rsid w:val="00F951E3"/>
    <w:rsid w:val="00FA6F12"/>
    <w:rsid w:val="00FB4FB0"/>
    <w:rsid w:val="00FB7A4C"/>
    <w:rsid w:val="00FD4E5A"/>
    <w:rsid w:val="00FE78BC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" type="connector" idref="#_x0000_s1049"/>
        <o:r id="V:Rule2" type="connector" idref="#_x0000_s1044"/>
      </o:rules>
    </o:shapelayout>
  </w:shapeDefaults>
  <w:decimalSymbol w:val=","/>
  <w:listSeparator w:val=";"/>
  <w14:docId w14:val="6843636E"/>
  <w15:docId w15:val="{F06D0A1F-F21F-4FB8-8407-8ACE9484C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0C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00C33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00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0C3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6B1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B13D4"/>
  </w:style>
  <w:style w:type="paragraph" w:styleId="Pieddepage">
    <w:name w:val="footer"/>
    <w:basedOn w:val="Normal"/>
    <w:link w:val="PieddepageCar"/>
    <w:unhideWhenUsed/>
    <w:rsid w:val="006B1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13D4"/>
  </w:style>
  <w:style w:type="table" w:styleId="Grilledutableau">
    <w:name w:val="Table Grid"/>
    <w:basedOn w:val="TableauNormal"/>
    <w:uiPriority w:val="59"/>
    <w:rsid w:val="006B13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2F7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220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</dc:creator>
  <cp:lastModifiedBy>Philippe MARIANO</cp:lastModifiedBy>
  <cp:revision>54</cp:revision>
  <cp:lastPrinted>2017-12-30T13:27:00Z</cp:lastPrinted>
  <dcterms:created xsi:type="dcterms:W3CDTF">2009-11-05T08:20:00Z</dcterms:created>
  <dcterms:modified xsi:type="dcterms:W3CDTF">2017-12-30T13:27:00Z</dcterms:modified>
</cp:coreProperties>
</file>